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BCC7" w14:textId="574817E4" w:rsidR="005B4173" w:rsidRPr="00CF1FEE" w:rsidRDefault="005B4173" w:rsidP="00D66EFA">
      <w:pPr>
        <w:spacing w:after="0"/>
        <w:rPr>
          <w:rFonts w:ascii="Times New Roman" w:hAnsi="Times New Roman" w:cs="Times New Roman"/>
          <w:sz w:val="26"/>
          <w:szCs w:val="26"/>
        </w:rPr>
      </w:pPr>
      <w:r w:rsidRPr="00CF1FEE">
        <w:rPr>
          <w:rFonts w:ascii="Times New Roman" w:hAnsi="Times New Roman" w:cs="Times New Roman"/>
          <w:b/>
          <w:bCs/>
          <w:sz w:val="26"/>
          <w:szCs w:val="26"/>
        </w:rPr>
        <w:tab/>
      </w:r>
    </w:p>
    <w:tbl>
      <w:tblPr>
        <w:tblW w:w="10031" w:type="dxa"/>
        <w:tblInd w:w="-108" w:type="dxa"/>
        <w:tblLayout w:type="fixed"/>
        <w:tblLook w:val="0000" w:firstRow="0" w:lastRow="0" w:firstColumn="0" w:lastColumn="0" w:noHBand="0" w:noVBand="0"/>
      </w:tblPr>
      <w:tblGrid>
        <w:gridCol w:w="4205"/>
        <w:gridCol w:w="5826"/>
      </w:tblGrid>
      <w:tr w:rsidR="00D66EFA" w:rsidRPr="00CF1FEE" w14:paraId="6BA60630" w14:textId="77777777" w:rsidTr="00D66EFA">
        <w:tc>
          <w:tcPr>
            <w:tcW w:w="4205" w:type="dxa"/>
          </w:tcPr>
          <w:p w14:paraId="6DC5CFD2" w14:textId="77777777" w:rsidR="00D66EFA" w:rsidRPr="00CF1FEE" w:rsidRDefault="00D66EFA" w:rsidP="00D66EFA">
            <w:pPr>
              <w:pBdr>
                <w:top w:val="nil"/>
                <w:left w:val="nil"/>
                <w:bottom w:val="nil"/>
                <w:right w:val="nil"/>
                <w:between w:val="nil"/>
              </w:pBdr>
              <w:spacing w:after="0"/>
              <w:jc w:val="center"/>
              <w:rPr>
                <w:rFonts w:ascii="Times New Roman" w:hAnsi="Times New Roman" w:cs="Times New Roman"/>
                <w:color w:val="000000"/>
                <w:sz w:val="26"/>
                <w:szCs w:val="26"/>
              </w:rPr>
            </w:pPr>
            <w:r w:rsidRPr="00CF1FEE">
              <w:rPr>
                <w:rFonts w:ascii="Times New Roman" w:hAnsi="Times New Roman" w:cs="Times New Roman"/>
                <w:color w:val="000000"/>
                <w:sz w:val="26"/>
                <w:szCs w:val="26"/>
              </w:rPr>
              <w:t>SỞ GD&amp; ĐT ĐĂK NÔNG</w:t>
            </w:r>
          </w:p>
          <w:p w14:paraId="58C2A499" w14:textId="77777777" w:rsidR="00D66EFA" w:rsidRPr="00CF1FEE" w:rsidRDefault="00D66EFA" w:rsidP="00D66EFA">
            <w:pPr>
              <w:pBdr>
                <w:top w:val="nil"/>
                <w:left w:val="nil"/>
                <w:bottom w:val="nil"/>
                <w:right w:val="nil"/>
                <w:between w:val="nil"/>
              </w:pBdr>
              <w:spacing w:after="0"/>
              <w:jc w:val="center"/>
              <w:rPr>
                <w:rFonts w:ascii="Times New Roman" w:hAnsi="Times New Roman" w:cs="Times New Roman"/>
                <w:color w:val="000000"/>
                <w:sz w:val="26"/>
                <w:szCs w:val="26"/>
              </w:rPr>
            </w:pPr>
            <w:r w:rsidRPr="00CF1FEE">
              <w:rPr>
                <w:rFonts w:ascii="Times New Roman" w:hAnsi="Times New Roman" w:cs="Times New Roman"/>
                <w:b/>
                <w:color w:val="000000"/>
                <w:sz w:val="26"/>
                <w:szCs w:val="26"/>
              </w:rPr>
              <w:t>TRƯỜNG THPT QUANG TRUNG</w:t>
            </w:r>
          </w:p>
          <w:p w14:paraId="3E315E6B" w14:textId="77777777" w:rsidR="00D66EFA" w:rsidRPr="00CF1FEE" w:rsidRDefault="00D66EFA" w:rsidP="00D66EFA">
            <w:pPr>
              <w:pBdr>
                <w:top w:val="nil"/>
                <w:left w:val="nil"/>
                <w:bottom w:val="nil"/>
                <w:right w:val="nil"/>
                <w:between w:val="nil"/>
              </w:pBdr>
              <w:spacing w:after="0"/>
              <w:jc w:val="center"/>
              <w:rPr>
                <w:rFonts w:ascii="Times New Roman" w:hAnsi="Times New Roman" w:cs="Times New Roman"/>
                <w:color w:val="000000"/>
                <w:sz w:val="26"/>
                <w:szCs w:val="26"/>
              </w:rPr>
            </w:pPr>
            <w:r w:rsidRPr="00CF1FEE">
              <w:rPr>
                <w:rFonts w:ascii="Times New Roman" w:hAnsi="Times New Roman" w:cs="Times New Roman"/>
                <w:noProof/>
                <w:sz w:val="26"/>
                <w:szCs w:val="26"/>
              </w:rPr>
              <mc:AlternateContent>
                <mc:Choice Requires="wps">
                  <w:drawing>
                    <wp:anchor distT="0" distB="0" distL="114300" distR="114300" simplePos="0" relativeHeight="251659264" behindDoc="0" locked="0" layoutInCell="1" hidden="0" allowOverlap="1" wp14:anchorId="5B484B42" wp14:editId="7F7C0B7F">
                      <wp:simplePos x="0" y="0"/>
                      <wp:positionH relativeFrom="column">
                        <wp:posOffset>666115</wp:posOffset>
                      </wp:positionH>
                      <wp:positionV relativeFrom="paragraph">
                        <wp:posOffset>16510</wp:posOffset>
                      </wp:positionV>
                      <wp:extent cx="1219200" cy="0"/>
                      <wp:effectExtent l="0" t="0" r="19050" b="19050"/>
                      <wp:wrapNone/>
                      <wp:docPr id="2" name="Straight Arrow Connector 2"/>
                      <wp:cNvGraphicFramePr/>
                      <a:graphic xmlns:a="http://schemas.openxmlformats.org/drawingml/2006/main">
                        <a:graphicData uri="http://schemas.microsoft.com/office/word/2010/wordprocessingShape">
                          <wps:wsp>
                            <wps:cNvCnPr/>
                            <wps:spPr>
                              <a:xfrm>
                                <a:off x="0" y="0"/>
                                <a:ext cx="1219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5606EAB9" id="_x0000_t32" coordsize="21600,21600" o:spt="32" o:oned="t" path="m,l21600,21600e" filled="f">
                      <v:path arrowok="t" fillok="f" o:connecttype="none"/>
                      <o:lock v:ext="edit" shapetype="t"/>
                    </v:shapetype>
                    <v:shape id="Straight Arrow Connector 2" o:spid="_x0000_s1026" type="#_x0000_t32" style="position:absolute;margin-left:52.45pt;margin-top:1.3pt;width: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">
                      <v:stroke joinstyle="miter"/>
                    </v:shape>
                  </w:pict>
                </mc:Fallback>
              </mc:AlternateContent>
            </w:r>
          </w:p>
          <w:p w14:paraId="27A89C4D" w14:textId="0BF60DFF" w:rsidR="00D66EFA" w:rsidRPr="00CF1FEE" w:rsidRDefault="00D66EFA" w:rsidP="00D66EFA">
            <w:pPr>
              <w:pBdr>
                <w:top w:val="nil"/>
                <w:left w:val="nil"/>
                <w:bottom w:val="nil"/>
                <w:right w:val="nil"/>
                <w:between w:val="nil"/>
              </w:pBdr>
              <w:shd w:val="clear" w:color="auto" w:fill="FFFFFF"/>
              <w:spacing w:after="0"/>
              <w:jc w:val="center"/>
              <w:rPr>
                <w:rFonts w:ascii="Times New Roman" w:hAnsi="Times New Roman" w:cs="Times New Roman"/>
                <w:color w:val="000000"/>
                <w:sz w:val="26"/>
                <w:szCs w:val="26"/>
              </w:rPr>
            </w:pPr>
            <w:r w:rsidRPr="00CF1FEE">
              <w:rPr>
                <w:rFonts w:ascii="Times New Roman" w:hAnsi="Times New Roman" w:cs="Times New Roman"/>
                <w:color w:val="000000"/>
                <w:sz w:val="26"/>
                <w:szCs w:val="26"/>
              </w:rPr>
              <w:t xml:space="preserve">Số: </w:t>
            </w:r>
            <w:r w:rsidR="00430A53">
              <w:rPr>
                <w:rFonts w:ascii="Times New Roman" w:hAnsi="Times New Roman" w:cs="Times New Roman"/>
                <w:color w:val="000000"/>
                <w:sz w:val="26"/>
                <w:szCs w:val="26"/>
              </w:rPr>
              <w:t>28</w:t>
            </w:r>
            <w:r w:rsidRPr="00CF1FEE">
              <w:rPr>
                <w:rFonts w:ascii="Times New Roman" w:hAnsi="Times New Roman" w:cs="Times New Roman"/>
                <w:color w:val="000000"/>
                <w:sz w:val="26"/>
                <w:szCs w:val="26"/>
              </w:rPr>
              <w:t>/</w:t>
            </w:r>
            <w:r w:rsidR="00CF1FEE">
              <w:rPr>
                <w:rFonts w:ascii="Times New Roman" w:hAnsi="Times New Roman" w:cs="Times New Roman"/>
                <w:color w:val="000000"/>
                <w:sz w:val="26"/>
                <w:szCs w:val="26"/>
              </w:rPr>
              <w:t>KH</w:t>
            </w:r>
            <w:r w:rsidRPr="00CF1FEE">
              <w:rPr>
                <w:rFonts w:ascii="Times New Roman" w:hAnsi="Times New Roman" w:cs="Times New Roman"/>
                <w:color w:val="000000"/>
                <w:sz w:val="26"/>
                <w:szCs w:val="26"/>
              </w:rPr>
              <w:t>-THPT.QTr</w:t>
            </w:r>
          </w:p>
        </w:tc>
        <w:tc>
          <w:tcPr>
            <w:tcW w:w="5826" w:type="dxa"/>
          </w:tcPr>
          <w:p w14:paraId="0A80ECD3" w14:textId="77777777" w:rsidR="00D66EFA" w:rsidRPr="00CF1FEE" w:rsidRDefault="00D66EFA" w:rsidP="00D66EFA">
            <w:pPr>
              <w:pBdr>
                <w:top w:val="nil"/>
                <w:left w:val="nil"/>
                <w:bottom w:val="nil"/>
                <w:right w:val="nil"/>
                <w:between w:val="nil"/>
              </w:pBdr>
              <w:shd w:val="clear" w:color="auto" w:fill="FFFFFF"/>
              <w:spacing w:after="0"/>
              <w:ind w:hanging="108"/>
              <w:jc w:val="center"/>
              <w:rPr>
                <w:rFonts w:ascii="Times New Roman" w:hAnsi="Times New Roman" w:cs="Times New Roman"/>
                <w:color w:val="000000"/>
                <w:sz w:val="26"/>
                <w:szCs w:val="26"/>
              </w:rPr>
            </w:pPr>
            <w:r w:rsidRPr="00CF1FEE">
              <w:rPr>
                <w:rFonts w:ascii="Times New Roman" w:hAnsi="Times New Roman" w:cs="Times New Roman"/>
                <w:b/>
                <w:color w:val="000000"/>
                <w:sz w:val="26"/>
                <w:szCs w:val="26"/>
              </w:rPr>
              <w:t>CỘNG HÒA XÃ HỘI CHỦ NGHĨA VIỆT NAM</w:t>
            </w:r>
          </w:p>
          <w:p w14:paraId="0F0A0CA2" w14:textId="77777777" w:rsidR="00D66EFA" w:rsidRPr="00CF1FEE" w:rsidRDefault="00D66EFA" w:rsidP="00D66EFA">
            <w:pPr>
              <w:pBdr>
                <w:top w:val="nil"/>
                <w:left w:val="nil"/>
                <w:bottom w:val="nil"/>
                <w:right w:val="nil"/>
                <w:between w:val="nil"/>
              </w:pBdr>
              <w:shd w:val="clear" w:color="auto" w:fill="FFFFFF"/>
              <w:spacing w:after="0"/>
              <w:ind w:left="176" w:hanging="108"/>
              <w:jc w:val="center"/>
              <w:rPr>
                <w:rFonts w:ascii="Times New Roman" w:hAnsi="Times New Roman" w:cs="Times New Roman"/>
                <w:color w:val="000000"/>
                <w:sz w:val="26"/>
                <w:szCs w:val="26"/>
              </w:rPr>
            </w:pPr>
            <w:r w:rsidRPr="00CF1FEE">
              <w:rPr>
                <w:rFonts w:ascii="Times New Roman" w:hAnsi="Times New Roman" w:cs="Times New Roman"/>
                <w:b/>
                <w:color w:val="000000"/>
                <w:sz w:val="26"/>
                <w:szCs w:val="26"/>
              </w:rPr>
              <w:t>Độc lập -Tự do - Hạnh phúc</w:t>
            </w:r>
          </w:p>
          <w:p w14:paraId="0F935C40" w14:textId="77777777" w:rsidR="00D66EFA" w:rsidRPr="00CF1FEE" w:rsidRDefault="00D66EFA" w:rsidP="00D66EFA">
            <w:pPr>
              <w:pBdr>
                <w:top w:val="nil"/>
                <w:left w:val="nil"/>
                <w:bottom w:val="nil"/>
                <w:right w:val="nil"/>
                <w:between w:val="nil"/>
              </w:pBdr>
              <w:tabs>
                <w:tab w:val="center" w:pos="2629"/>
              </w:tabs>
              <w:spacing w:after="0"/>
              <w:jc w:val="both"/>
              <w:rPr>
                <w:rFonts w:ascii="Times New Roman" w:hAnsi="Times New Roman" w:cs="Times New Roman"/>
                <w:color w:val="000000"/>
                <w:sz w:val="26"/>
                <w:szCs w:val="26"/>
              </w:rPr>
            </w:pPr>
            <w:r w:rsidRPr="00CF1FEE">
              <w:rPr>
                <w:rFonts w:ascii="Times New Roman" w:hAnsi="Times New Roman" w:cs="Times New Roman"/>
                <w:noProof/>
                <w:sz w:val="26"/>
                <w:szCs w:val="26"/>
              </w:rPr>
              <mc:AlternateContent>
                <mc:Choice Requires="wps">
                  <w:drawing>
                    <wp:anchor distT="0" distB="0" distL="114300" distR="114300" simplePos="0" relativeHeight="251660288" behindDoc="0" locked="0" layoutInCell="1" hidden="0" allowOverlap="1" wp14:anchorId="54D21640" wp14:editId="1AAC6CB2">
                      <wp:simplePos x="0" y="0"/>
                      <wp:positionH relativeFrom="column">
                        <wp:posOffset>805815</wp:posOffset>
                      </wp:positionH>
                      <wp:positionV relativeFrom="paragraph">
                        <wp:posOffset>16510</wp:posOffset>
                      </wp:positionV>
                      <wp:extent cx="2000250" cy="0"/>
                      <wp:effectExtent l="0" t="0" r="19050" b="19050"/>
                      <wp:wrapNone/>
                      <wp:docPr id="1" name="Straight Arrow Connector 1"/>
                      <wp:cNvGraphicFramePr/>
                      <a:graphic xmlns:a="http://schemas.openxmlformats.org/drawingml/2006/main">
                        <a:graphicData uri="http://schemas.microsoft.com/office/word/2010/wordprocessingShape">
                          <wps:wsp>
                            <wps:cNvCnPr/>
                            <wps:spPr>
                              <a:xfrm>
                                <a:off x="0" y="0"/>
                                <a:ext cx="20002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3D947926" id="Straight Arrow Connector 1" o:spid="_x0000_s1026" type="#_x0000_t32" style="position:absolute;margin-left:63.45pt;margin-top:1.3pt;width:1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" filled="t">
                      <v:stroke joinstyle="miter"/>
                    </v:shape>
                  </w:pict>
                </mc:Fallback>
              </mc:AlternateContent>
            </w:r>
            <w:r w:rsidRPr="00CF1FEE">
              <w:rPr>
                <w:rFonts w:ascii="Times New Roman" w:hAnsi="Times New Roman" w:cs="Times New Roman"/>
                <w:color w:val="000000"/>
                <w:sz w:val="26"/>
                <w:szCs w:val="26"/>
              </w:rPr>
              <w:tab/>
            </w:r>
          </w:p>
          <w:p w14:paraId="2346BBF9" w14:textId="40B40B54" w:rsidR="00D66EFA" w:rsidRPr="00CF1FEE" w:rsidRDefault="00D66EFA" w:rsidP="00D66EFA">
            <w:pPr>
              <w:pBdr>
                <w:top w:val="nil"/>
                <w:left w:val="nil"/>
                <w:bottom w:val="nil"/>
                <w:right w:val="nil"/>
                <w:between w:val="nil"/>
              </w:pBdr>
              <w:tabs>
                <w:tab w:val="center" w:pos="2629"/>
              </w:tabs>
              <w:spacing w:after="0"/>
              <w:jc w:val="right"/>
              <w:rPr>
                <w:rFonts w:ascii="Times New Roman" w:hAnsi="Times New Roman" w:cs="Times New Roman"/>
                <w:color w:val="000000"/>
                <w:sz w:val="26"/>
                <w:szCs w:val="26"/>
              </w:rPr>
            </w:pPr>
            <w:r w:rsidRPr="00CF1FEE">
              <w:rPr>
                <w:rFonts w:ascii="Times New Roman" w:hAnsi="Times New Roman" w:cs="Times New Roman"/>
                <w:i/>
                <w:color w:val="000000"/>
                <w:sz w:val="26"/>
                <w:szCs w:val="26"/>
              </w:rPr>
              <w:t xml:space="preserve">Đăk Mil, ngày </w:t>
            </w:r>
            <w:r w:rsidR="00EB1585">
              <w:rPr>
                <w:rFonts w:ascii="Times New Roman" w:hAnsi="Times New Roman" w:cs="Times New Roman"/>
                <w:i/>
                <w:color w:val="000000"/>
                <w:sz w:val="26"/>
                <w:szCs w:val="26"/>
              </w:rPr>
              <w:t>18</w:t>
            </w:r>
            <w:r w:rsidRPr="00CF1FEE">
              <w:rPr>
                <w:rFonts w:ascii="Times New Roman" w:hAnsi="Times New Roman" w:cs="Times New Roman"/>
                <w:i/>
                <w:color w:val="000000"/>
                <w:sz w:val="26"/>
                <w:szCs w:val="26"/>
              </w:rPr>
              <w:t xml:space="preserve">  tháng  3  năm 2022</w:t>
            </w:r>
          </w:p>
        </w:tc>
      </w:tr>
    </w:tbl>
    <w:p w14:paraId="526EED43" w14:textId="6F6C5249" w:rsidR="00CF1FEE" w:rsidRDefault="00CF1FEE" w:rsidP="00537E8D">
      <w:pPr>
        <w:spacing w:after="0" w:line="240" w:lineRule="auto"/>
        <w:jc w:val="center"/>
        <w:rPr>
          <w:rFonts w:ascii="Times New Roman" w:eastAsia="Times New Roman" w:hAnsi="Times New Roman" w:cs="Times New Roman"/>
          <w:b/>
          <w:bCs/>
          <w:color w:val="000000"/>
          <w:sz w:val="26"/>
          <w:szCs w:val="26"/>
        </w:rPr>
      </w:pPr>
    </w:p>
    <w:p w14:paraId="585A486D" w14:textId="77777777" w:rsidR="00CF1FEE" w:rsidRDefault="00CF1FEE" w:rsidP="00537E8D">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KẾ HOẠCH</w:t>
      </w:r>
    </w:p>
    <w:p w14:paraId="299DADC3" w14:textId="5A06F7B9" w:rsidR="00CF1FEE" w:rsidRPr="00CF1FEE" w:rsidRDefault="00CF1FEE" w:rsidP="00537E8D">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ÔN THI TỐT NGHIỆP THPT NĂM 2022</w:t>
      </w:r>
    </w:p>
    <w:p w14:paraId="3C662633" w14:textId="77777777" w:rsidR="00CF1FEE" w:rsidRDefault="00CF1FEE" w:rsidP="00CF1FEE">
      <w:pPr>
        <w:shd w:val="clear" w:color="auto" w:fill="FFFFFF"/>
        <w:spacing w:after="0" w:line="240" w:lineRule="auto"/>
        <w:ind w:firstLine="720"/>
        <w:rPr>
          <w:rFonts w:ascii="Times New Roman" w:eastAsia="Times New Roman" w:hAnsi="Times New Roman" w:cs="Times New Roman"/>
          <w:color w:val="333333"/>
          <w:sz w:val="26"/>
          <w:szCs w:val="26"/>
        </w:rPr>
      </w:pPr>
    </w:p>
    <w:p w14:paraId="4E035C14" w14:textId="711EE7A2" w:rsidR="00CF1FEE" w:rsidRPr="00CF1FEE" w:rsidRDefault="00CF1FEE" w:rsidP="00CF1FEE">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ml:space="preserve">Căn cứ Công văn số </w:t>
      </w:r>
      <w:r>
        <w:rPr>
          <w:rFonts w:ascii="Times New Roman" w:eastAsia="Times New Roman" w:hAnsi="Times New Roman" w:cs="Times New Roman"/>
          <w:color w:val="333333"/>
          <w:sz w:val="26"/>
          <w:szCs w:val="26"/>
        </w:rPr>
        <w:t>1407</w:t>
      </w:r>
      <w:r w:rsidRPr="00CF1FEE">
        <w:rPr>
          <w:rFonts w:ascii="Times New Roman" w:eastAsia="Times New Roman" w:hAnsi="Times New Roman" w:cs="Times New Roman"/>
          <w:color w:val="333333"/>
          <w:sz w:val="26"/>
          <w:szCs w:val="26"/>
        </w:rPr>
        <w:t xml:space="preserve">/SGDĐT- GDTrH- </w:t>
      </w:r>
      <w:r>
        <w:rPr>
          <w:rFonts w:ascii="Times New Roman" w:eastAsia="Times New Roman" w:hAnsi="Times New Roman" w:cs="Times New Roman"/>
          <w:color w:val="333333"/>
          <w:sz w:val="26"/>
          <w:szCs w:val="26"/>
        </w:rPr>
        <w:t>QLCL</w:t>
      </w:r>
      <w:r w:rsidRPr="00CF1FEE">
        <w:rPr>
          <w:rFonts w:ascii="Times New Roman" w:eastAsia="Times New Roman" w:hAnsi="Times New Roman" w:cs="Times New Roman"/>
          <w:color w:val="333333"/>
          <w:sz w:val="26"/>
          <w:szCs w:val="26"/>
        </w:rPr>
        <w:t xml:space="preserve"> ngày </w:t>
      </w:r>
      <w:r>
        <w:rPr>
          <w:rFonts w:ascii="Times New Roman" w:eastAsia="Times New Roman" w:hAnsi="Times New Roman" w:cs="Times New Roman"/>
          <w:color w:val="333333"/>
          <w:sz w:val="26"/>
          <w:szCs w:val="26"/>
        </w:rPr>
        <w:t>18</w:t>
      </w:r>
      <w:r w:rsidRPr="00CF1FEE">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9</w:t>
      </w:r>
      <w:r w:rsidRPr="00CF1FEE">
        <w:rPr>
          <w:rFonts w:ascii="Times New Roman" w:eastAsia="Times New Roman" w:hAnsi="Times New Roman" w:cs="Times New Roman"/>
          <w:color w:val="333333"/>
          <w:sz w:val="26"/>
          <w:szCs w:val="26"/>
        </w:rPr>
        <w:t>/20</w:t>
      </w:r>
      <w:r>
        <w:rPr>
          <w:rFonts w:ascii="Times New Roman" w:eastAsia="Times New Roman" w:hAnsi="Times New Roman" w:cs="Times New Roman"/>
          <w:color w:val="333333"/>
          <w:sz w:val="26"/>
          <w:szCs w:val="26"/>
        </w:rPr>
        <w:t>21</w:t>
      </w:r>
      <w:r w:rsidRPr="00CF1FEE">
        <w:rPr>
          <w:rFonts w:ascii="Times New Roman" w:eastAsia="Times New Roman" w:hAnsi="Times New Roman" w:cs="Times New Roman"/>
          <w:color w:val="333333"/>
          <w:sz w:val="26"/>
          <w:szCs w:val="26"/>
        </w:rPr>
        <w:t xml:space="preserve"> của  Sở GD&amp;ĐT </w:t>
      </w:r>
      <w:r w:rsidR="00D00EC1">
        <w:rPr>
          <w:rFonts w:ascii="Times New Roman" w:eastAsia="Times New Roman" w:hAnsi="Times New Roman" w:cs="Times New Roman"/>
          <w:color w:val="333333"/>
          <w:sz w:val="26"/>
          <w:szCs w:val="26"/>
        </w:rPr>
        <w:t xml:space="preserve">Đăk Nông về việc hướng dẫn thực hiện nhiệm vụ giáo dục trung học năm học 2021 – 2022; </w:t>
      </w:r>
      <w:r w:rsidRPr="00CF1FEE">
        <w:rPr>
          <w:rFonts w:ascii="Times New Roman" w:eastAsia="Times New Roman" w:hAnsi="Times New Roman" w:cs="Times New Roman"/>
          <w:color w:val="333333"/>
          <w:sz w:val="26"/>
          <w:szCs w:val="26"/>
        </w:rPr>
        <w:t xml:space="preserve"> </w:t>
      </w:r>
    </w:p>
    <w:p w14:paraId="71F03824" w14:textId="047215CD" w:rsidR="00CF1FEE" w:rsidRDefault="00CF1FEE" w:rsidP="00D00EC1">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ml:space="preserve">Căn cứ </w:t>
      </w:r>
      <w:r w:rsidR="00471158">
        <w:rPr>
          <w:rFonts w:ascii="Times New Roman" w:eastAsia="Times New Roman" w:hAnsi="Times New Roman" w:cs="Times New Roman"/>
          <w:color w:val="333333"/>
          <w:sz w:val="26"/>
          <w:szCs w:val="26"/>
        </w:rPr>
        <w:t>Công văn</w:t>
      </w:r>
      <w:r w:rsidRPr="00CF1FEE">
        <w:rPr>
          <w:rFonts w:ascii="Times New Roman" w:eastAsia="Times New Roman" w:hAnsi="Times New Roman" w:cs="Times New Roman"/>
          <w:color w:val="333333"/>
          <w:sz w:val="26"/>
          <w:szCs w:val="26"/>
        </w:rPr>
        <w:t xml:space="preserve"> số </w:t>
      </w:r>
      <w:r w:rsidR="00471158">
        <w:rPr>
          <w:rFonts w:ascii="Times New Roman" w:eastAsia="Times New Roman" w:hAnsi="Times New Roman" w:cs="Times New Roman"/>
          <w:color w:val="333333"/>
          <w:sz w:val="26"/>
          <w:szCs w:val="26"/>
        </w:rPr>
        <w:t>202</w:t>
      </w:r>
      <w:r w:rsidRPr="00CF1FEE">
        <w:rPr>
          <w:rFonts w:ascii="Times New Roman" w:eastAsia="Times New Roman" w:hAnsi="Times New Roman" w:cs="Times New Roman"/>
          <w:color w:val="333333"/>
          <w:sz w:val="26"/>
          <w:szCs w:val="26"/>
        </w:rPr>
        <w:t>/</w:t>
      </w:r>
      <w:r w:rsidR="00471158">
        <w:rPr>
          <w:rFonts w:ascii="Times New Roman" w:eastAsia="Times New Roman" w:hAnsi="Times New Roman" w:cs="Times New Roman"/>
          <w:color w:val="333333"/>
          <w:sz w:val="26"/>
          <w:szCs w:val="26"/>
        </w:rPr>
        <w:t>SGDĐT – GDTrH - QLCL</w:t>
      </w:r>
      <w:r w:rsidRPr="00CF1FEE">
        <w:rPr>
          <w:rFonts w:ascii="Times New Roman" w:eastAsia="Times New Roman" w:hAnsi="Times New Roman" w:cs="Times New Roman"/>
          <w:color w:val="333333"/>
          <w:sz w:val="26"/>
          <w:szCs w:val="26"/>
        </w:rPr>
        <w:t xml:space="preserve"> ngày </w:t>
      </w:r>
      <w:r w:rsidR="00471158">
        <w:rPr>
          <w:rFonts w:ascii="Times New Roman" w:eastAsia="Times New Roman" w:hAnsi="Times New Roman" w:cs="Times New Roman"/>
          <w:color w:val="333333"/>
          <w:sz w:val="26"/>
          <w:szCs w:val="26"/>
        </w:rPr>
        <w:t>15</w:t>
      </w:r>
      <w:r w:rsidRPr="00CF1FEE">
        <w:rPr>
          <w:rFonts w:ascii="Times New Roman" w:eastAsia="Times New Roman" w:hAnsi="Times New Roman" w:cs="Times New Roman"/>
          <w:color w:val="333333"/>
          <w:sz w:val="26"/>
          <w:szCs w:val="26"/>
        </w:rPr>
        <w:t>/</w:t>
      </w:r>
      <w:r w:rsidR="00471158">
        <w:rPr>
          <w:rFonts w:ascii="Times New Roman" w:eastAsia="Times New Roman" w:hAnsi="Times New Roman" w:cs="Times New Roman"/>
          <w:color w:val="333333"/>
          <w:sz w:val="26"/>
          <w:szCs w:val="26"/>
        </w:rPr>
        <w:t>2</w:t>
      </w:r>
      <w:r w:rsidRPr="00CF1FEE">
        <w:rPr>
          <w:rFonts w:ascii="Times New Roman" w:eastAsia="Times New Roman" w:hAnsi="Times New Roman" w:cs="Times New Roman"/>
          <w:color w:val="333333"/>
          <w:sz w:val="26"/>
          <w:szCs w:val="26"/>
        </w:rPr>
        <w:t>/20</w:t>
      </w:r>
      <w:r w:rsidR="00471158">
        <w:rPr>
          <w:rFonts w:ascii="Times New Roman" w:eastAsia="Times New Roman" w:hAnsi="Times New Roman" w:cs="Times New Roman"/>
          <w:color w:val="333333"/>
          <w:sz w:val="26"/>
          <w:szCs w:val="26"/>
        </w:rPr>
        <w:t>22</w:t>
      </w:r>
      <w:r w:rsidRPr="00CF1FEE">
        <w:rPr>
          <w:rFonts w:ascii="Times New Roman" w:eastAsia="Times New Roman" w:hAnsi="Times New Roman" w:cs="Times New Roman"/>
          <w:color w:val="333333"/>
          <w:sz w:val="26"/>
          <w:szCs w:val="26"/>
        </w:rPr>
        <w:t xml:space="preserve"> của </w:t>
      </w:r>
      <w:r w:rsidR="00471158">
        <w:rPr>
          <w:rFonts w:ascii="Times New Roman" w:eastAsia="Times New Roman" w:hAnsi="Times New Roman" w:cs="Times New Roman"/>
          <w:color w:val="333333"/>
          <w:sz w:val="26"/>
          <w:szCs w:val="26"/>
        </w:rPr>
        <w:t>Sở Giáo dục và Đào tạo Đăk Nông</w:t>
      </w:r>
      <w:r w:rsidRPr="00CF1FEE">
        <w:rPr>
          <w:rFonts w:ascii="Times New Roman" w:eastAsia="Times New Roman" w:hAnsi="Times New Roman" w:cs="Times New Roman"/>
          <w:color w:val="333333"/>
          <w:sz w:val="26"/>
          <w:szCs w:val="26"/>
        </w:rPr>
        <w:t xml:space="preserve"> V/v</w:t>
      </w:r>
      <w:r w:rsidR="00471158">
        <w:rPr>
          <w:rFonts w:ascii="Times New Roman" w:eastAsia="Times New Roman" w:hAnsi="Times New Roman" w:cs="Times New Roman"/>
          <w:color w:val="333333"/>
          <w:sz w:val="26"/>
          <w:szCs w:val="26"/>
        </w:rPr>
        <w:t xml:space="preserve"> tổ chức ôn tập cho học sinh lớp 12 chuẩn bị cho kỳ thi tốt nghiệp THPT năm 2022;</w:t>
      </w:r>
    </w:p>
    <w:p w14:paraId="5198E2CE" w14:textId="2AFA04A0" w:rsidR="00471158" w:rsidRPr="00471158" w:rsidRDefault="00471158" w:rsidP="00471158">
      <w:pPr>
        <w:ind w:left="113" w:firstLine="607"/>
        <w:jc w:val="both"/>
        <w:rPr>
          <w:rFonts w:ascii="Times New Roman" w:hAnsi="Times New Roman" w:cs="Times New Roman"/>
          <w:sz w:val="26"/>
          <w:szCs w:val="26"/>
        </w:rPr>
      </w:pPr>
      <w:r w:rsidRPr="00471158">
        <w:rPr>
          <w:rFonts w:ascii="Times New Roman" w:hAnsi="Times New Roman" w:cs="Times New Roman"/>
          <w:sz w:val="26"/>
          <w:szCs w:val="26"/>
        </w:rPr>
        <w:t>Căn cứ kế hoạch số 91/KH-THPT.QTr ngày 18/9/2021 của Hiệu trưởng trường THPT Quang Trung</w:t>
      </w:r>
      <w:r>
        <w:rPr>
          <w:rFonts w:ascii="Times New Roman" w:hAnsi="Times New Roman" w:cs="Times New Roman"/>
          <w:sz w:val="26"/>
          <w:szCs w:val="26"/>
        </w:rPr>
        <w:t xml:space="preserve"> về việc triển khai thực hiện nhiệm vụ năm học 2021 - 2022</w:t>
      </w:r>
      <w:r w:rsidRPr="00471158">
        <w:rPr>
          <w:rFonts w:ascii="Times New Roman" w:hAnsi="Times New Roman" w:cs="Times New Roman"/>
          <w:sz w:val="26"/>
          <w:szCs w:val="26"/>
        </w:rPr>
        <w:t xml:space="preserve">. Trường THPT Quang Trung xây dựng Kế hoạch </w:t>
      </w:r>
      <w:r>
        <w:rPr>
          <w:rFonts w:ascii="Times New Roman" w:eastAsia="Times New Roman" w:hAnsi="Times New Roman" w:cs="Times New Roman"/>
          <w:color w:val="333333"/>
          <w:sz w:val="26"/>
          <w:szCs w:val="26"/>
        </w:rPr>
        <w:t xml:space="preserve">ôn tập cho học sinh lớp 12 chuẩn bị cho kỳ thi tốt nghiệp THPT năm 2022 </w:t>
      </w:r>
      <w:r w:rsidRPr="00471158">
        <w:rPr>
          <w:rFonts w:ascii="Times New Roman" w:hAnsi="Times New Roman" w:cs="Times New Roman"/>
          <w:sz w:val="26"/>
          <w:szCs w:val="26"/>
        </w:rPr>
        <w:t xml:space="preserve">cụ thể như sau: </w:t>
      </w:r>
    </w:p>
    <w:p w14:paraId="3F0F2F10" w14:textId="77777777" w:rsidR="00CF1FEE" w:rsidRPr="00CF1FEE" w:rsidRDefault="00CF1FEE" w:rsidP="00CF1FEE">
      <w:pPr>
        <w:shd w:val="clear" w:color="auto" w:fill="FFFFFF"/>
        <w:spacing w:after="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b/>
          <w:bCs/>
          <w:color w:val="333333"/>
          <w:sz w:val="26"/>
          <w:szCs w:val="26"/>
        </w:rPr>
        <w:t> I. MỤC ĐÍCH YÊU CẦU</w:t>
      </w:r>
    </w:p>
    <w:p w14:paraId="448D59EB" w14:textId="39C1B2F8" w:rsidR="00CF1FEE" w:rsidRPr="00CF1FEE" w:rsidRDefault="00CF1FEE" w:rsidP="00471158">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Nâng cao chất lượng dạy học của nhà trường nói chung và chuẩn bị tốt cho học sinh lớp 12 tham gia kỳ thi THPT quốc gia năm 2018;</w:t>
      </w:r>
    </w:p>
    <w:p w14:paraId="7DBF75CB" w14:textId="103E1C25" w:rsidR="00CF1FEE" w:rsidRPr="00CF1FEE" w:rsidRDefault="00CF1FEE" w:rsidP="00CF1FEE">
      <w:pPr>
        <w:shd w:val="clear" w:color="auto" w:fill="FFFFFF"/>
        <w:spacing w:after="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w:t>
      </w:r>
      <w:r w:rsidR="00471158">
        <w:rPr>
          <w:rFonts w:ascii="Times New Roman" w:eastAsia="Times New Roman" w:hAnsi="Times New Roman" w:cs="Times New Roman"/>
          <w:color w:val="333333"/>
          <w:sz w:val="26"/>
          <w:szCs w:val="26"/>
        </w:rPr>
        <w:tab/>
      </w:r>
      <w:r w:rsidRPr="00CF1FEE">
        <w:rPr>
          <w:rFonts w:ascii="Times New Roman" w:eastAsia="Times New Roman" w:hAnsi="Times New Roman" w:cs="Times New Roman"/>
          <w:color w:val="333333"/>
          <w:sz w:val="26"/>
          <w:szCs w:val="26"/>
        </w:rPr>
        <w:t>Giúp học sinh hệ thống hóa toàn bộ kiến thức của chương trình lớp 11, 12. Nội dung ôn phải đảm bảo chuẩn kiến thức kỹ năng, vừa giúp HS củng cố, nâng cao kiến thức, vừa rèn luyện kỹ năng làm bài thi trắc nghiệm, nhất là cách làm các tổ hợp bài thi và các môn mới tổ chức thi trắc nghiệm (Toán học, bài thi Khoa học Tự nhiên, Khoa học Xã hội);</w:t>
      </w:r>
    </w:p>
    <w:p w14:paraId="3516DC64" w14:textId="28974B01" w:rsidR="00CF1FEE" w:rsidRPr="00CF1FEE" w:rsidRDefault="00CF1FEE" w:rsidP="00CF1FEE">
      <w:pPr>
        <w:shd w:val="clear" w:color="auto" w:fill="FFFFFF"/>
        <w:spacing w:after="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w:t>
      </w:r>
      <w:r w:rsidR="00471158">
        <w:rPr>
          <w:rFonts w:ascii="Times New Roman" w:eastAsia="Times New Roman" w:hAnsi="Times New Roman" w:cs="Times New Roman"/>
          <w:color w:val="333333"/>
          <w:sz w:val="26"/>
          <w:szCs w:val="26"/>
        </w:rPr>
        <w:t xml:space="preserve"> </w:t>
      </w:r>
      <w:r w:rsidRPr="00CF1FEE">
        <w:rPr>
          <w:rFonts w:ascii="Times New Roman" w:eastAsia="Times New Roman" w:hAnsi="Times New Roman" w:cs="Times New Roman"/>
          <w:color w:val="333333"/>
          <w:sz w:val="26"/>
          <w:szCs w:val="26"/>
        </w:rPr>
        <w:t xml:space="preserve">Phấn đấu </w:t>
      </w:r>
      <w:r w:rsidR="00471158">
        <w:rPr>
          <w:rFonts w:ascii="Times New Roman" w:eastAsia="Times New Roman" w:hAnsi="Times New Roman" w:cs="Times New Roman"/>
          <w:color w:val="333333"/>
          <w:sz w:val="26"/>
          <w:szCs w:val="26"/>
        </w:rPr>
        <w:t xml:space="preserve"> trên 95</w:t>
      </w:r>
      <w:r w:rsidRPr="00CF1FEE">
        <w:rPr>
          <w:rFonts w:ascii="Times New Roman" w:eastAsia="Times New Roman" w:hAnsi="Times New Roman" w:cs="Times New Roman"/>
          <w:color w:val="333333"/>
          <w:sz w:val="26"/>
          <w:szCs w:val="26"/>
        </w:rPr>
        <w:t>% học sinh tốt nghiệp THPT.</w:t>
      </w:r>
    </w:p>
    <w:p w14:paraId="4911B4AE" w14:textId="77777777" w:rsidR="00CF1FEE" w:rsidRPr="00CF1FEE" w:rsidRDefault="00CF1FEE" w:rsidP="00CF1FEE">
      <w:pPr>
        <w:shd w:val="clear" w:color="auto" w:fill="FFFFFF"/>
        <w:spacing w:after="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b/>
          <w:bCs/>
          <w:color w:val="333333"/>
          <w:sz w:val="26"/>
          <w:szCs w:val="26"/>
        </w:rPr>
        <w:t>II. ĐẶC ĐIỂM TÌNH HÌNH NHÀ TRƯỜNG</w:t>
      </w:r>
    </w:p>
    <w:p w14:paraId="474D5492" w14:textId="00DF2ADC" w:rsidR="00CF1FEE" w:rsidRPr="00CF1FEE" w:rsidRDefault="00CF1FEE" w:rsidP="00CF1FEE">
      <w:pPr>
        <w:shd w:val="clear" w:color="auto" w:fill="FFFFFF"/>
        <w:spacing w:after="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Tổng số</w:t>
      </w:r>
      <w:r w:rsidRPr="00CF1FEE">
        <w:rPr>
          <w:rFonts w:ascii="Times New Roman" w:eastAsia="Times New Roman" w:hAnsi="Times New Roman" w:cs="Times New Roman"/>
          <w:b/>
          <w:bCs/>
          <w:color w:val="333333"/>
          <w:sz w:val="26"/>
          <w:szCs w:val="26"/>
        </w:rPr>
        <w:t> </w:t>
      </w:r>
      <w:r w:rsidRPr="00CF1FEE">
        <w:rPr>
          <w:rFonts w:ascii="Times New Roman" w:eastAsia="Times New Roman" w:hAnsi="Times New Roman" w:cs="Times New Roman"/>
          <w:color w:val="333333"/>
          <w:sz w:val="26"/>
          <w:szCs w:val="26"/>
        </w:rPr>
        <w:t xml:space="preserve">học sinh khối 12: </w:t>
      </w:r>
      <w:r w:rsidR="00D46FE1">
        <w:rPr>
          <w:rFonts w:ascii="Times New Roman" w:eastAsia="Times New Roman" w:hAnsi="Times New Roman" w:cs="Times New Roman"/>
          <w:color w:val="333333"/>
          <w:sz w:val="26"/>
          <w:szCs w:val="26"/>
        </w:rPr>
        <w:t>230</w:t>
      </w:r>
      <w:r w:rsidRPr="00CF1FEE">
        <w:rPr>
          <w:rFonts w:ascii="Times New Roman" w:eastAsia="Times New Roman" w:hAnsi="Times New Roman" w:cs="Times New Roman"/>
          <w:color w:val="333333"/>
          <w:sz w:val="26"/>
          <w:szCs w:val="26"/>
        </w:rPr>
        <w:t xml:space="preserve"> em, gồm </w:t>
      </w:r>
      <w:r w:rsidR="00D46FE1">
        <w:rPr>
          <w:rFonts w:ascii="Times New Roman" w:eastAsia="Times New Roman" w:hAnsi="Times New Roman" w:cs="Times New Roman"/>
          <w:color w:val="333333"/>
          <w:sz w:val="26"/>
          <w:szCs w:val="26"/>
        </w:rPr>
        <w:t>6</w:t>
      </w:r>
      <w:r w:rsidRPr="00CF1FEE">
        <w:rPr>
          <w:rFonts w:ascii="Times New Roman" w:eastAsia="Times New Roman" w:hAnsi="Times New Roman" w:cs="Times New Roman"/>
          <w:color w:val="333333"/>
          <w:sz w:val="26"/>
          <w:szCs w:val="26"/>
        </w:rPr>
        <w:t xml:space="preserve"> lớp: </w:t>
      </w:r>
      <w:r w:rsidR="00D46FE1">
        <w:rPr>
          <w:rFonts w:ascii="Times New Roman" w:eastAsia="Times New Roman" w:hAnsi="Times New Roman" w:cs="Times New Roman"/>
          <w:color w:val="333333"/>
          <w:sz w:val="26"/>
          <w:szCs w:val="26"/>
        </w:rPr>
        <w:t>Ban tự nhiên có 02 lớp, ban xã hội có 04 lớp;</w:t>
      </w:r>
    </w:p>
    <w:p w14:paraId="7CB24B50" w14:textId="4AE8EF50" w:rsidR="00CF1FEE" w:rsidRPr="00CF1FEE" w:rsidRDefault="00CF1FEE" w:rsidP="00CF1FEE">
      <w:pPr>
        <w:numPr>
          <w:ilvl w:val="0"/>
          <w:numId w:val="3"/>
        </w:numPr>
        <w:shd w:val="clear" w:color="auto" w:fill="FFFFFF"/>
        <w:spacing w:after="0" w:line="240" w:lineRule="auto"/>
        <w:ind w:left="960" w:right="240"/>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ml:space="preserve">Cơ sở vật chất: đầy đủ điều kiện </w:t>
      </w:r>
      <w:r w:rsidR="00D46FE1">
        <w:rPr>
          <w:rFonts w:ascii="Times New Roman" w:eastAsia="Times New Roman" w:hAnsi="Times New Roman" w:cs="Times New Roman"/>
          <w:color w:val="333333"/>
          <w:sz w:val="26"/>
          <w:szCs w:val="26"/>
        </w:rPr>
        <w:t>đáp ứng yêu cầu học tập</w:t>
      </w:r>
    </w:p>
    <w:p w14:paraId="5F0039F1" w14:textId="77777777" w:rsidR="00CF1FEE" w:rsidRPr="00CF1FEE" w:rsidRDefault="00CF1FEE" w:rsidP="00CF1FEE">
      <w:pPr>
        <w:numPr>
          <w:ilvl w:val="0"/>
          <w:numId w:val="3"/>
        </w:numPr>
        <w:shd w:val="clear" w:color="auto" w:fill="FFFFFF"/>
        <w:spacing w:after="0" w:line="240" w:lineRule="auto"/>
        <w:ind w:left="960" w:right="240"/>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Giáo viên tham gia ôn: là những giáo viên có kinh nghiệm trong giảng dạy và ôn tập cho học sinh của nhà trường.</w:t>
      </w:r>
    </w:p>
    <w:p w14:paraId="26BBB263"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b/>
          <w:bCs/>
          <w:color w:val="333333"/>
          <w:sz w:val="26"/>
          <w:szCs w:val="26"/>
        </w:rPr>
        <w:t>III. NỘI DUNG, THỜI GIAN ÔN TẬP</w:t>
      </w:r>
    </w:p>
    <w:p w14:paraId="09B73FA8"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b/>
          <w:bCs/>
          <w:color w:val="333333"/>
          <w:sz w:val="26"/>
          <w:szCs w:val="26"/>
        </w:rPr>
        <w:t>1. Nội dung</w:t>
      </w:r>
    </w:p>
    <w:p w14:paraId="5611D2A4" w14:textId="7D3D0381"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Nội dung ôn: C</w:t>
      </w:r>
      <w:r w:rsidRPr="00CF1FEE">
        <w:rPr>
          <w:rFonts w:ascii="Times New Roman" w:eastAsia="Times New Roman" w:hAnsi="Times New Roman" w:cs="Times New Roman"/>
          <w:color w:val="333333"/>
          <w:sz w:val="26"/>
          <w:szCs w:val="26"/>
          <w:lang w:val="vi-VN"/>
        </w:rPr>
        <w:t>hương trình lớp </w:t>
      </w:r>
      <w:r w:rsidRPr="00CF1FEE">
        <w:rPr>
          <w:rFonts w:ascii="Times New Roman" w:eastAsia="Times New Roman" w:hAnsi="Times New Roman" w:cs="Times New Roman"/>
          <w:color w:val="333333"/>
          <w:sz w:val="26"/>
          <w:szCs w:val="26"/>
        </w:rPr>
        <w:t>11, </w:t>
      </w:r>
      <w:r w:rsidRPr="00CF1FEE">
        <w:rPr>
          <w:rFonts w:ascii="Times New Roman" w:eastAsia="Times New Roman" w:hAnsi="Times New Roman" w:cs="Times New Roman"/>
          <w:color w:val="333333"/>
          <w:sz w:val="26"/>
          <w:szCs w:val="26"/>
          <w:lang w:val="vi-VN"/>
        </w:rPr>
        <w:t>12</w:t>
      </w:r>
      <w:r w:rsidRPr="00CF1FEE">
        <w:rPr>
          <w:rFonts w:ascii="Times New Roman" w:eastAsia="Times New Roman" w:hAnsi="Times New Roman" w:cs="Times New Roman"/>
          <w:color w:val="333333"/>
          <w:sz w:val="26"/>
          <w:szCs w:val="26"/>
        </w:rPr>
        <w:t> </w:t>
      </w:r>
      <w:r w:rsidR="00D46FE1">
        <w:rPr>
          <w:rFonts w:ascii="Times New Roman" w:eastAsia="Times New Roman" w:hAnsi="Times New Roman" w:cs="Times New Roman"/>
          <w:color w:val="333333"/>
          <w:sz w:val="26"/>
          <w:szCs w:val="26"/>
        </w:rPr>
        <w:t>do</w:t>
      </w:r>
      <w:r w:rsidRPr="00CF1FEE">
        <w:rPr>
          <w:rFonts w:ascii="Times New Roman" w:eastAsia="Times New Roman" w:hAnsi="Times New Roman" w:cs="Times New Roman"/>
          <w:color w:val="333333"/>
          <w:sz w:val="26"/>
          <w:szCs w:val="26"/>
        </w:rPr>
        <w:t xml:space="preserve"> Bộ GD&amp;ĐT </w:t>
      </w:r>
      <w:r w:rsidR="00D46FE1">
        <w:rPr>
          <w:rFonts w:ascii="Times New Roman" w:eastAsia="Times New Roman" w:hAnsi="Times New Roman" w:cs="Times New Roman"/>
          <w:color w:val="333333"/>
          <w:sz w:val="26"/>
          <w:szCs w:val="26"/>
        </w:rPr>
        <w:t>ban hành</w:t>
      </w:r>
      <w:r w:rsidRPr="00CF1FEE">
        <w:rPr>
          <w:rFonts w:ascii="Times New Roman" w:eastAsia="Times New Roman" w:hAnsi="Times New Roman" w:cs="Times New Roman"/>
          <w:color w:val="333333"/>
          <w:sz w:val="26"/>
          <w:szCs w:val="26"/>
        </w:rPr>
        <w:t>.</w:t>
      </w:r>
    </w:p>
    <w:p w14:paraId="04CAC9C7"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Phương pháp ôn tập: lựa chọn các phương pháp và hình thức ôn tập phù hợp với đối tượng học sinh và môn thi.</w:t>
      </w:r>
    </w:p>
    <w:p w14:paraId="72AB95DB"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Rèn cho học sinh</w:t>
      </w:r>
      <w:r w:rsidRPr="00CF1FEE">
        <w:rPr>
          <w:rFonts w:ascii="Times New Roman" w:eastAsia="Times New Roman" w:hAnsi="Times New Roman" w:cs="Times New Roman"/>
          <w:color w:val="333333"/>
          <w:sz w:val="26"/>
          <w:szCs w:val="26"/>
          <w:lang w:val="vi-VN"/>
        </w:rPr>
        <w:t> kỹ năng làm bài thi trắc nghiệm, nhất là cách làm các tổ hợp bài thi và các môn </w:t>
      </w:r>
      <w:r w:rsidRPr="00CF1FEE">
        <w:rPr>
          <w:rFonts w:ascii="Times New Roman" w:eastAsia="Times New Roman" w:hAnsi="Times New Roman" w:cs="Times New Roman"/>
          <w:color w:val="333333"/>
          <w:sz w:val="26"/>
          <w:szCs w:val="26"/>
        </w:rPr>
        <w:t>mới</w:t>
      </w:r>
      <w:r w:rsidRPr="00CF1FEE">
        <w:rPr>
          <w:rFonts w:ascii="Times New Roman" w:eastAsia="Times New Roman" w:hAnsi="Times New Roman" w:cs="Times New Roman"/>
          <w:color w:val="333333"/>
          <w:sz w:val="26"/>
          <w:szCs w:val="26"/>
          <w:lang w:val="vi-VN"/>
        </w:rPr>
        <w:t> tổ chức thi trắc nghiệm (Toán học, bài thi Khoa học Tự nhiên, Khoa học Xã hội)</w:t>
      </w:r>
      <w:r w:rsidRPr="00CF1FEE">
        <w:rPr>
          <w:rFonts w:ascii="Times New Roman" w:eastAsia="Times New Roman" w:hAnsi="Times New Roman" w:cs="Times New Roman"/>
          <w:color w:val="333333"/>
          <w:sz w:val="26"/>
          <w:szCs w:val="26"/>
        </w:rPr>
        <w:t>.</w:t>
      </w:r>
    </w:p>
    <w:p w14:paraId="3BA0E619" w14:textId="74FE3A65"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ml:space="preserve">- Tổ chức cho học sinh làm các đề thi thử của Bộ GD&amp;ĐT, đề thi do Sở GD&amp;ĐT cung cấp, đề thi do GV bộ môn xây dựng theo cấu trúc đề thi </w:t>
      </w:r>
      <w:r w:rsidR="00D46FE1">
        <w:rPr>
          <w:rFonts w:ascii="Times New Roman" w:eastAsia="Times New Roman" w:hAnsi="Times New Roman" w:cs="Times New Roman"/>
          <w:color w:val="333333"/>
          <w:sz w:val="26"/>
          <w:szCs w:val="26"/>
        </w:rPr>
        <w:t xml:space="preserve"> tốt nghiệp</w:t>
      </w:r>
      <w:r w:rsidRPr="00CF1FEE">
        <w:rPr>
          <w:rFonts w:ascii="Times New Roman" w:eastAsia="Times New Roman" w:hAnsi="Times New Roman" w:cs="Times New Roman"/>
          <w:color w:val="333333"/>
          <w:sz w:val="26"/>
          <w:szCs w:val="26"/>
        </w:rPr>
        <w:t xml:space="preserve"> năm 2018.</w:t>
      </w:r>
    </w:p>
    <w:p w14:paraId="26A82A85"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Tổ chức thi thử cho học sinh nếu cần thiết và có đề nghị của cha mẹ học sinh.</w:t>
      </w:r>
    </w:p>
    <w:p w14:paraId="1C73F733" w14:textId="5A9916E4"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b/>
          <w:bCs/>
          <w:color w:val="333333"/>
          <w:sz w:val="26"/>
          <w:szCs w:val="26"/>
        </w:rPr>
        <w:t>2.</w:t>
      </w:r>
      <w:r w:rsidRPr="00CF1FEE">
        <w:rPr>
          <w:rFonts w:ascii="Times New Roman" w:eastAsia="Times New Roman" w:hAnsi="Times New Roman" w:cs="Times New Roman"/>
          <w:color w:val="333333"/>
          <w:sz w:val="26"/>
          <w:szCs w:val="26"/>
        </w:rPr>
        <w:t> </w:t>
      </w:r>
      <w:r w:rsidRPr="00CF1FEE">
        <w:rPr>
          <w:rFonts w:ascii="Times New Roman" w:eastAsia="Times New Roman" w:hAnsi="Times New Roman" w:cs="Times New Roman"/>
          <w:b/>
          <w:bCs/>
          <w:color w:val="333333"/>
          <w:sz w:val="26"/>
          <w:szCs w:val="26"/>
        </w:rPr>
        <w:t>Thời gian ôn tập:</w:t>
      </w:r>
      <w:r w:rsidRPr="00CF1FEE">
        <w:rPr>
          <w:rFonts w:ascii="Times New Roman" w:eastAsia="Times New Roman" w:hAnsi="Times New Roman" w:cs="Times New Roman"/>
          <w:color w:val="333333"/>
          <w:sz w:val="26"/>
          <w:szCs w:val="26"/>
        </w:rPr>
        <w:t xml:space="preserve"> Từ </w:t>
      </w:r>
      <w:r w:rsidR="00EB1585">
        <w:rPr>
          <w:rFonts w:ascii="Times New Roman" w:eastAsia="Times New Roman" w:hAnsi="Times New Roman" w:cs="Times New Roman"/>
          <w:color w:val="333333"/>
          <w:sz w:val="26"/>
          <w:szCs w:val="26"/>
        </w:rPr>
        <w:t>17</w:t>
      </w:r>
      <w:r w:rsidRPr="00CF1FEE">
        <w:rPr>
          <w:rFonts w:ascii="Times New Roman" w:eastAsia="Times New Roman" w:hAnsi="Times New Roman" w:cs="Times New Roman"/>
          <w:color w:val="333333"/>
          <w:sz w:val="26"/>
          <w:szCs w:val="26"/>
        </w:rPr>
        <w:t>/01/</w:t>
      </w:r>
      <w:r w:rsidR="00D62B21">
        <w:rPr>
          <w:rFonts w:ascii="Times New Roman" w:eastAsia="Times New Roman" w:hAnsi="Times New Roman" w:cs="Times New Roman"/>
          <w:color w:val="333333"/>
          <w:sz w:val="26"/>
          <w:szCs w:val="26"/>
        </w:rPr>
        <w:t>2022</w:t>
      </w:r>
      <w:r w:rsidRPr="00CF1FEE">
        <w:rPr>
          <w:rFonts w:ascii="Times New Roman" w:eastAsia="Times New Roman" w:hAnsi="Times New Roman" w:cs="Times New Roman"/>
          <w:color w:val="333333"/>
          <w:sz w:val="26"/>
          <w:szCs w:val="26"/>
        </w:rPr>
        <w:t xml:space="preserve"> đến 15/6/</w:t>
      </w:r>
      <w:r w:rsidR="00D62B21">
        <w:rPr>
          <w:rFonts w:ascii="Times New Roman" w:eastAsia="Times New Roman" w:hAnsi="Times New Roman" w:cs="Times New Roman"/>
          <w:color w:val="333333"/>
          <w:sz w:val="26"/>
          <w:szCs w:val="26"/>
        </w:rPr>
        <w:t>2022</w:t>
      </w:r>
      <w:r w:rsidRPr="00CF1FEE">
        <w:rPr>
          <w:rFonts w:ascii="Times New Roman" w:eastAsia="Times New Roman" w:hAnsi="Times New Roman" w:cs="Times New Roman"/>
          <w:color w:val="333333"/>
          <w:sz w:val="26"/>
          <w:szCs w:val="26"/>
        </w:rPr>
        <w:t>, chia thành 02 đợt:</w:t>
      </w:r>
    </w:p>
    <w:p w14:paraId="27DF32ED" w14:textId="2E6E6572"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b/>
          <w:bCs/>
          <w:color w:val="333333"/>
          <w:sz w:val="26"/>
          <w:szCs w:val="26"/>
        </w:rPr>
        <w:t>* Đợt 1</w:t>
      </w:r>
      <w:r w:rsidRPr="00CF1FEE">
        <w:rPr>
          <w:rFonts w:ascii="Times New Roman" w:eastAsia="Times New Roman" w:hAnsi="Times New Roman" w:cs="Times New Roman"/>
          <w:color w:val="333333"/>
          <w:sz w:val="26"/>
          <w:szCs w:val="26"/>
        </w:rPr>
        <w:t xml:space="preserve">: Từ </w:t>
      </w:r>
      <w:r w:rsidR="00EB1585">
        <w:rPr>
          <w:rFonts w:ascii="Times New Roman" w:eastAsia="Times New Roman" w:hAnsi="Times New Roman" w:cs="Times New Roman"/>
          <w:color w:val="333333"/>
          <w:sz w:val="26"/>
          <w:szCs w:val="26"/>
        </w:rPr>
        <w:t>17</w:t>
      </w:r>
      <w:r w:rsidRPr="00CF1FEE">
        <w:rPr>
          <w:rFonts w:ascii="Times New Roman" w:eastAsia="Times New Roman" w:hAnsi="Times New Roman" w:cs="Times New Roman"/>
          <w:color w:val="333333"/>
          <w:sz w:val="26"/>
          <w:szCs w:val="26"/>
        </w:rPr>
        <w:t>/01/</w:t>
      </w:r>
      <w:r w:rsidR="00EB1585">
        <w:rPr>
          <w:rFonts w:ascii="Times New Roman" w:eastAsia="Times New Roman" w:hAnsi="Times New Roman" w:cs="Times New Roman"/>
          <w:color w:val="333333"/>
          <w:sz w:val="26"/>
          <w:szCs w:val="26"/>
        </w:rPr>
        <w:t>2022</w:t>
      </w:r>
      <w:r w:rsidRPr="00CF1FEE">
        <w:rPr>
          <w:rFonts w:ascii="Times New Roman" w:eastAsia="Times New Roman" w:hAnsi="Times New Roman" w:cs="Times New Roman"/>
          <w:color w:val="333333"/>
          <w:sz w:val="26"/>
          <w:szCs w:val="26"/>
        </w:rPr>
        <w:t xml:space="preserve"> đến </w:t>
      </w:r>
      <w:r w:rsidR="00EB1585">
        <w:rPr>
          <w:rFonts w:ascii="Times New Roman" w:eastAsia="Times New Roman" w:hAnsi="Times New Roman" w:cs="Times New Roman"/>
          <w:color w:val="333333"/>
          <w:sz w:val="26"/>
          <w:szCs w:val="26"/>
        </w:rPr>
        <w:t>18</w:t>
      </w:r>
      <w:r w:rsidRPr="00CF1FEE">
        <w:rPr>
          <w:rFonts w:ascii="Times New Roman" w:eastAsia="Times New Roman" w:hAnsi="Times New Roman" w:cs="Times New Roman"/>
          <w:color w:val="333333"/>
          <w:sz w:val="26"/>
          <w:szCs w:val="26"/>
        </w:rPr>
        <w:t>/4/</w:t>
      </w:r>
      <w:r w:rsidR="00EB1585">
        <w:rPr>
          <w:rFonts w:ascii="Times New Roman" w:eastAsia="Times New Roman" w:hAnsi="Times New Roman" w:cs="Times New Roman"/>
          <w:color w:val="333333"/>
          <w:sz w:val="26"/>
          <w:szCs w:val="26"/>
        </w:rPr>
        <w:t>2022</w:t>
      </w:r>
      <w:r w:rsidRPr="00CF1FEE">
        <w:rPr>
          <w:rFonts w:ascii="Times New Roman" w:eastAsia="Times New Roman" w:hAnsi="Times New Roman" w:cs="Times New Roman"/>
          <w:color w:val="333333"/>
          <w:sz w:val="26"/>
          <w:szCs w:val="26"/>
        </w:rPr>
        <w:t>:</w:t>
      </w:r>
    </w:p>
    <w:p w14:paraId="38B167F1"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Căn cứ vào kết quả học kỳ I nhà trường tổ chức phụ đạo cho học sinh có sức học trung bình và yếu.</w:t>
      </w:r>
    </w:p>
    <w:p w14:paraId="08ED6B16"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lastRenderedPageBreak/>
        <w:t>- Học bổ trợ kiến thức nâng cao các khối thi theo đăng ký tự nguyện của HS và phụ huynh từ đầu năm: Dự kiến 10 buổi/môn.</w:t>
      </w:r>
    </w:p>
    <w:p w14:paraId="1731D900"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Tổ chức thực hiện chương trình theo kế hoạch với hình thức vừa học vừa ôn, học đến đâu chắc đến đấy.</w:t>
      </w:r>
    </w:p>
    <w:p w14:paraId="6E5E9CB4" w14:textId="71D84B43"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ml:space="preserve">- Tổ chức cho học sinh làm các đề thi thử của Bộ GD&amp;ĐT, đề thi do Sở GD&amp;ĐT cung cấp, đề thi do GV bộ môn xây dựng theo cấu trúc đề thi </w:t>
      </w:r>
      <w:r w:rsidR="00D62B21">
        <w:rPr>
          <w:rFonts w:ascii="Times New Roman" w:eastAsia="Times New Roman" w:hAnsi="Times New Roman" w:cs="Times New Roman"/>
          <w:color w:val="333333"/>
          <w:sz w:val="26"/>
          <w:szCs w:val="26"/>
        </w:rPr>
        <w:t>t</w:t>
      </w:r>
      <w:r w:rsidR="00D62B21">
        <w:rPr>
          <w:rFonts w:ascii="Times New Roman" w:eastAsia="Times New Roman" w:hAnsi="Times New Roman" w:cs="Times New Roman"/>
          <w:color w:val="333333"/>
          <w:sz w:val="26"/>
          <w:szCs w:val="26"/>
          <w:lang w:val="vi-VN"/>
        </w:rPr>
        <w:t xml:space="preserve">ốt nghiệp </w:t>
      </w:r>
      <w:r w:rsidRPr="00CF1FEE">
        <w:rPr>
          <w:rFonts w:ascii="Times New Roman" w:eastAsia="Times New Roman" w:hAnsi="Times New Roman" w:cs="Times New Roman"/>
          <w:color w:val="333333"/>
          <w:sz w:val="26"/>
          <w:szCs w:val="26"/>
        </w:rPr>
        <w:t xml:space="preserve">THPT năm </w:t>
      </w:r>
      <w:r w:rsidR="00D62B21">
        <w:rPr>
          <w:rFonts w:ascii="Times New Roman" w:eastAsia="Times New Roman" w:hAnsi="Times New Roman" w:cs="Times New Roman"/>
          <w:color w:val="333333"/>
          <w:sz w:val="26"/>
          <w:szCs w:val="26"/>
        </w:rPr>
        <w:t>2022</w:t>
      </w:r>
      <w:r w:rsidRPr="00CF1FEE">
        <w:rPr>
          <w:rFonts w:ascii="Times New Roman" w:eastAsia="Times New Roman" w:hAnsi="Times New Roman" w:cs="Times New Roman"/>
          <w:color w:val="333333"/>
          <w:sz w:val="26"/>
          <w:szCs w:val="26"/>
        </w:rPr>
        <w:t>.</w:t>
      </w:r>
    </w:p>
    <w:p w14:paraId="3EAE9F13"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Tư vấn, hướng dẫn học sinh đăng ký môn thi và tổ chức ôn luyện cho học sinh (tư vấn và hướng dẫn để học sinh chọn tối đa 06 môn, tương tương với ba bài thi riêng và một bài tổ hợp).</w:t>
      </w:r>
    </w:p>
    <w:p w14:paraId="4C197524" w14:textId="1D356D10"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b/>
          <w:bCs/>
          <w:color w:val="333333"/>
          <w:sz w:val="26"/>
          <w:szCs w:val="26"/>
        </w:rPr>
        <w:t>* Đợt 2:</w:t>
      </w:r>
      <w:r w:rsidRPr="00CF1FEE">
        <w:rPr>
          <w:rFonts w:ascii="Times New Roman" w:eastAsia="Times New Roman" w:hAnsi="Times New Roman" w:cs="Times New Roman"/>
          <w:color w:val="333333"/>
          <w:sz w:val="26"/>
          <w:szCs w:val="26"/>
        </w:rPr>
        <w:t xml:space="preserve"> Từ </w:t>
      </w:r>
      <w:r w:rsidR="00EB1585">
        <w:rPr>
          <w:rFonts w:ascii="Times New Roman" w:eastAsia="Times New Roman" w:hAnsi="Times New Roman" w:cs="Times New Roman"/>
          <w:color w:val="333333"/>
          <w:sz w:val="26"/>
          <w:szCs w:val="26"/>
        </w:rPr>
        <w:t>19</w:t>
      </w:r>
      <w:r w:rsidRPr="00CF1FEE">
        <w:rPr>
          <w:rFonts w:ascii="Times New Roman" w:eastAsia="Times New Roman" w:hAnsi="Times New Roman" w:cs="Times New Roman"/>
          <w:color w:val="333333"/>
          <w:sz w:val="26"/>
          <w:szCs w:val="26"/>
        </w:rPr>
        <w:t>/4/</w:t>
      </w:r>
      <w:r w:rsidR="00EB1585">
        <w:rPr>
          <w:rFonts w:ascii="Times New Roman" w:eastAsia="Times New Roman" w:hAnsi="Times New Roman" w:cs="Times New Roman"/>
          <w:color w:val="333333"/>
          <w:sz w:val="26"/>
          <w:szCs w:val="26"/>
        </w:rPr>
        <w:t>2022</w:t>
      </w:r>
      <w:r w:rsidRPr="00CF1FEE">
        <w:rPr>
          <w:rFonts w:ascii="Times New Roman" w:eastAsia="Times New Roman" w:hAnsi="Times New Roman" w:cs="Times New Roman"/>
          <w:color w:val="333333"/>
          <w:sz w:val="26"/>
          <w:szCs w:val="26"/>
        </w:rPr>
        <w:t xml:space="preserve"> đến 15/6/</w:t>
      </w:r>
      <w:r w:rsidR="00EB1585">
        <w:rPr>
          <w:rFonts w:ascii="Times New Roman" w:eastAsia="Times New Roman" w:hAnsi="Times New Roman" w:cs="Times New Roman"/>
          <w:color w:val="333333"/>
          <w:sz w:val="26"/>
          <w:szCs w:val="26"/>
        </w:rPr>
        <w:t>2022</w:t>
      </w:r>
      <w:r w:rsidRPr="00CF1FEE">
        <w:rPr>
          <w:rFonts w:ascii="Times New Roman" w:eastAsia="Times New Roman" w:hAnsi="Times New Roman" w:cs="Times New Roman"/>
          <w:color w:val="333333"/>
          <w:sz w:val="26"/>
          <w:szCs w:val="26"/>
        </w:rPr>
        <w:t>: tiếp tục ôn luyện theo đăng ký tự chọn của học sinh. Cho học sinh thi thử hoặc sơ bộ đánh giá kết quả ôn luyện (qua kiểm tra hàng ngày) để tiếp tục khắc sâu, bổ sung kiến thức; luyện đề theo cấu trúc của Bộ GD&amp;ĐT.</w:t>
      </w:r>
    </w:p>
    <w:p w14:paraId="07AFCCBC" w14:textId="4FFCC035"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ml:space="preserve">* Tổng số buổi ôn:  Dự kiến tối đa 100 buổi (HS đăng ký tối đa </w:t>
      </w:r>
      <w:r w:rsidR="00D62B21">
        <w:rPr>
          <w:rFonts w:ascii="Times New Roman" w:eastAsia="Times New Roman" w:hAnsi="Times New Roman" w:cs="Times New Roman"/>
          <w:color w:val="333333"/>
          <w:sz w:val="26"/>
          <w:szCs w:val="26"/>
        </w:rPr>
        <w:t>06</w:t>
      </w:r>
      <w:r w:rsidRPr="00CF1FEE">
        <w:rPr>
          <w:rFonts w:ascii="Times New Roman" w:eastAsia="Times New Roman" w:hAnsi="Times New Roman" w:cs="Times New Roman"/>
          <w:color w:val="333333"/>
          <w:sz w:val="26"/>
          <w:szCs w:val="26"/>
        </w:rPr>
        <w:t xml:space="preserve"> môn), mỗi buổi ôn </w:t>
      </w:r>
      <w:r w:rsidR="00D62B21">
        <w:rPr>
          <w:rFonts w:ascii="Times New Roman" w:eastAsia="Times New Roman" w:hAnsi="Times New Roman" w:cs="Times New Roman"/>
          <w:color w:val="333333"/>
          <w:sz w:val="26"/>
          <w:szCs w:val="26"/>
        </w:rPr>
        <w:t>4</w:t>
      </w:r>
      <w:r w:rsidRPr="00CF1FEE">
        <w:rPr>
          <w:rFonts w:ascii="Times New Roman" w:eastAsia="Times New Roman" w:hAnsi="Times New Roman" w:cs="Times New Roman"/>
          <w:color w:val="333333"/>
          <w:sz w:val="26"/>
          <w:szCs w:val="26"/>
        </w:rPr>
        <w:t xml:space="preserve"> tiết.</w:t>
      </w:r>
    </w:p>
    <w:p w14:paraId="7E4DF5ED"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Trung bình 20 buổi /môn (nếu có học sinh không tham gia ôn, nhà trường sẽ bố trí ít nhất 05 buổi/môn để giáo viên tư vấn, hướng dẫn, kiểm tra kết quả ôn luyện của HS).</w:t>
      </w:r>
    </w:p>
    <w:p w14:paraId="0FE076B1"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b/>
          <w:bCs/>
          <w:color w:val="333333"/>
          <w:sz w:val="26"/>
          <w:szCs w:val="26"/>
        </w:rPr>
        <w:t>3. Bố trí lớp ôn và số học sinh ôn</w:t>
      </w:r>
    </w:p>
    <w:p w14:paraId="313625DD" w14:textId="364821AD"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ml:space="preserve">- Do số môn đăng ký ôn của học sinh không chỉ theo môn đăng ký xét tốt nghiệp mà còn theo môn đăng ký xét tuyển sinh, có em đăng ký cả 9 môn, vì vậy rất khó xếp lớp ôn cho các em. Về cơ bản vẫn xếp lớp ôn theo biên chế lớp hiện </w:t>
      </w:r>
      <w:r w:rsidR="00D62B21">
        <w:rPr>
          <w:rFonts w:ascii="Times New Roman" w:eastAsia="Times New Roman" w:hAnsi="Times New Roman" w:cs="Times New Roman"/>
          <w:color w:val="333333"/>
          <w:sz w:val="26"/>
          <w:szCs w:val="26"/>
        </w:rPr>
        <w:t>nay</w:t>
      </w:r>
      <w:r w:rsidR="00D62B21">
        <w:rPr>
          <w:rFonts w:ascii="Times New Roman" w:eastAsia="Times New Roman" w:hAnsi="Times New Roman" w:cs="Times New Roman"/>
          <w:color w:val="333333"/>
          <w:sz w:val="26"/>
          <w:szCs w:val="26"/>
          <w:lang w:val="vi-VN"/>
        </w:rPr>
        <w:t>.</w:t>
      </w:r>
    </w:p>
    <w:p w14:paraId="055766A8" w14:textId="4FADBDA1"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ml:space="preserve">- Số lượng học sinh ôn/lớp: không quá </w:t>
      </w:r>
      <w:r w:rsidR="00D62B21">
        <w:rPr>
          <w:rFonts w:ascii="Times New Roman" w:eastAsia="Times New Roman" w:hAnsi="Times New Roman" w:cs="Times New Roman"/>
          <w:color w:val="333333"/>
          <w:sz w:val="26"/>
          <w:szCs w:val="26"/>
        </w:rPr>
        <w:t>4</w:t>
      </w:r>
      <w:r w:rsidRPr="00CF1FEE">
        <w:rPr>
          <w:rFonts w:ascii="Times New Roman" w:eastAsia="Times New Roman" w:hAnsi="Times New Roman" w:cs="Times New Roman"/>
          <w:color w:val="333333"/>
          <w:sz w:val="26"/>
          <w:szCs w:val="26"/>
        </w:rPr>
        <w:t>5 em/lớp ôn.</w:t>
      </w:r>
    </w:p>
    <w:p w14:paraId="59F32477" w14:textId="38A4AF8E"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w:t>
      </w:r>
      <w:r w:rsidRPr="00CF1FEE">
        <w:rPr>
          <w:rFonts w:ascii="Times New Roman" w:eastAsia="Times New Roman" w:hAnsi="Times New Roman" w:cs="Times New Roman"/>
          <w:b/>
          <w:bCs/>
          <w:color w:val="333333"/>
          <w:sz w:val="26"/>
          <w:szCs w:val="26"/>
          <w:lang w:val="vi-VN"/>
        </w:rPr>
        <w:t>IV. TỔ CHỨC THỰC HIỆN</w:t>
      </w:r>
    </w:p>
    <w:p w14:paraId="5FCAC983"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b/>
          <w:bCs/>
          <w:color w:val="333333"/>
          <w:sz w:val="26"/>
          <w:szCs w:val="26"/>
        </w:rPr>
        <w:t>1. </w:t>
      </w:r>
      <w:r w:rsidRPr="00CF1FEE">
        <w:rPr>
          <w:rFonts w:ascii="Times New Roman" w:eastAsia="Times New Roman" w:hAnsi="Times New Roman" w:cs="Times New Roman"/>
          <w:b/>
          <w:bCs/>
          <w:color w:val="333333"/>
          <w:sz w:val="26"/>
          <w:szCs w:val="26"/>
          <w:lang w:val="vi-VN"/>
        </w:rPr>
        <w:t>B</w:t>
      </w:r>
      <w:r w:rsidRPr="00CF1FEE">
        <w:rPr>
          <w:rFonts w:ascii="Times New Roman" w:eastAsia="Times New Roman" w:hAnsi="Times New Roman" w:cs="Times New Roman"/>
          <w:b/>
          <w:bCs/>
          <w:color w:val="333333"/>
          <w:sz w:val="26"/>
          <w:szCs w:val="26"/>
        </w:rPr>
        <w:t>an giám hiệu</w:t>
      </w:r>
    </w:p>
    <w:p w14:paraId="01A19018" w14:textId="6851BB4B"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ml:space="preserve">- Xây dựng kế hoạch, triển khai thực hiện theo đúng kế hoạch; tích cực tuyên truyền về kỳ thi </w:t>
      </w:r>
      <w:r w:rsidR="00D62B21">
        <w:rPr>
          <w:rFonts w:ascii="Times New Roman" w:eastAsia="Times New Roman" w:hAnsi="Times New Roman" w:cs="Times New Roman"/>
          <w:color w:val="333333"/>
          <w:sz w:val="26"/>
          <w:szCs w:val="26"/>
        </w:rPr>
        <w:t>t</w:t>
      </w:r>
      <w:r w:rsidR="00D62B21">
        <w:rPr>
          <w:rFonts w:ascii="Times New Roman" w:eastAsia="Times New Roman" w:hAnsi="Times New Roman" w:cs="Times New Roman"/>
          <w:color w:val="333333"/>
          <w:sz w:val="26"/>
          <w:szCs w:val="26"/>
          <w:lang w:val="vi-VN"/>
        </w:rPr>
        <w:t xml:space="preserve">ốt nghiệp </w:t>
      </w:r>
      <w:r w:rsidRPr="00CF1FEE">
        <w:rPr>
          <w:rFonts w:ascii="Times New Roman" w:eastAsia="Times New Roman" w:hAnsi="Times New Roman" w:cs="Times New Roman"/>
          <w:color w:val="333333"/>
          <w:sz w:val="26"/>
          <w:szCs w:val="26"/>
        </w:rPr>
        <w:t xml:space="preserve">THPT năm </w:t>
      </w:r>
      <w:r w:rsidR="00D62B21">
        <w:rPr>
          <w:rFonts w:ascii="Times New Roman" w:eastAsia="Times New Roman" w:hAnsi="Times New Roman" w:cs="Times New Roman"/>
          <w:color w:val="333333"/>
          <w:sz w:val="26"/>
          <w:szCs w:val="26"/>
        </w:rPr>
        <w:t>2022</w:t>
      </w:r>
      <w:r w:rsidRPr="00CF1FEE">
        <w:rPr>
          <w:rFonts w:ascii="Times New Roman" w:eastAsia="Times New Roman" w:hAnsi="Times New Roman" w:cs="Times New Roman"/>
          <w:color w:val="333333"/>
          <w:sz w:val="26"/>
          <w:szCs w:val="26"/>
        </w:rPr>
        <w:t>; kịp thời cập nhật và triển khai các văn bản mới về kỳ thi học sinh, đảm bảo cho các em hiểu rõ về hình thức, phương án tổ chức thi, đăng ký dự thi phù hợp với năng lực của bản thân.</w:t>
      </w:r>
    </w:p>
    <w:p w14:paraId="2E21929B"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Cập nhật và tổ chức cho học sinh làm thử các đề minh họa của Bộ Giáo dục và Đào tạo. Chỉ đạo các tổ/nhóm chuyên môn chủ động xây dựng hệ thống câu hỏi bài tập để ôn tập cho học sinh. Trong quá trình tổ chức ôn tập sẽ tổ chức kiểm tra, đánh giá hiệu quả để có phương án điều chỉnh về cả nội dung, hình thức, kế hoạch ôn tập cho phù hợp.</w:t>
      </w:r>
    </w:p>
    <w:p w14:paraId="59020C64" w14:textId="2E256B41"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ml:space="preserve">- Tổ chức họp cha mẹ học sinh khối 12 để tuyên truyền về kỳ thi </w:t>
      </w:r>
      <w:r w:rsidR="00D62B21">
        <w:rPr>
          <w:rFonts w:ascii="Times New Roman" w:eastAsia="Times New Roman" w:hAnsi="Times New Roman" w:cs="Times New Roman"/>
          <w:color w:val="333333"/>
          <w:sz w:val="26"/>
          <w:szCs w:val="26"/>
        </w:rPr>
        <w:t>t</w:t>
      </w:r>
      <w:r w:rsidR="00D62B21">
        <w:rPr>
          <w:rFonts w:ascii="Times New Roman" w:eastAsia="Times New Roman" w:hAnsi="Times New Roman" w:cs="Times New Roman"/>
          <w:color w:val="333333"/>
          <w:sz w:val="26"/>
          <w:szCs w:val="26"/>
          <w:lang w:val="vi-VN"/>
        </w:rPr>
        <w:t xml:space="preserve">ốt nghiệp </w:t>
      </w:r>
      <w:r w:rsidRPr="00CF1FEE">
        <w:rPr>
          <w:rFonts w:ascii="Times New Roman" w:eastAsia="Times New Roman" w:hAnsi="Times New Roman" w:cs="Times New Roman"/>
          <w:color w:val="333333"/>
          <w:sz w:val="26"/>
          <w:szCs w:val="26"/>
        </w:rPr>
        <w:t xml:space="preserve">THPT năm </w:t>
      </w:r>
      <w:r w:rsidR="00D62B21">
        <w:rPr>
          <w:rFonts w:ascii="Times New Roman" w:eastAsia="Times New Roman" w:hAnsi="Times New Roman" w:cs="Times New Roman"/>
          <w:color w:val="333333"/>
          <w:sz w:val="26"/>
          <w:szCs w:val="26"/>
        </w:rPr>
        <w:t>2022</w:t>
      </w:r>
      <w:r w:rsidRPr="00CF1FEE">
        <w:rPr>
          <w:rFonts w:ascii="Times New Roman" w:eastAsia="Times New Roman" w:hAnsi="Times New Roman" w:cs="Times New Roman"/>
          <w:color w:val="333333"/>
          <w:sz w:val="26"/>
          <w:szCs w:val="26"/>
        </w:rPr>
        <w:t>, trên cơ sở đó thống nhất việc tổ chức ôn tập và phối hợp quản lý việc ôn tập của học sinh. Nếu cha mẹ học sinh đề nghị thi thử cho các em thì Ban giám hiệu sẽ họp giáo viên để thống nhất việc ra đề, tổ chức thi và chấm, trả bài, nhận xét, tư vấn cho học sinh.</w:t>
      </w:r>
    </w:p>
    <w:p w14:paraId="3EA233A1"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Chuẩn bị đầy đủ cơ sở vật chất, thiết bị phục vụ quá trình ôn tập của học sinh.</w:t>
      </w:r>
    </w:p>
    <w:p w14:paraId="6FA37ACE"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Chỉ </w:t>
      </w:r>
      <w:r w:rsidRPr="00CF1FEE">
        <w:rPr>
          <w:rFonts w:ascii="Times New Roman" w:eastAsia="Times New Roman" w:hAnsi="Times New Roman" w:cs="Times New Roman"/>
          <w:color w:val="333333"/>
          <w:sz w:val="26"/>
          <w:szCs w:val="26"/>
          <w:lang w:val="vi-VN"/>
        </w:rPr>
        <w:t>đạo điều hành</w:t>
      </w:r>
      <w:r w:rsidRPr="00CF1FEE">
        <w:rPr>
          <w:rFonts w:ascii="Times New Roman" w:eastAsia="Times New Roman" w:hAnsi="Times New Roman" w:cs="Times New Roman"/>
          <w:color w:val="333333"/>
          <w:sz w:val="26"/>
          <w:szCs w:val="26"/>
        </w:rPr>
        <w:t> quá trình ôn thi, kiểm tra việc thực hiện của giáo viên và học sinh.</w:t>
      </w:r>
    </w:p>
    <w:p w14:paraId="6DAB3070"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Thành lập Ban chỉ đạo ôn tập; Ban hồ sơ để tư vấn, hướng dẫn học sinh làm hồ sơ thi.</w:t>
      </w:r>
    </w:p>
    <w:p w14:paraId="5B6E1F6A"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b/>
          <w:bCs/>
          <w:color w:val="333333"/>
          <w:sz w:val="26"/>
          <w:szCs w:val="26"/>
        </w:rPr>
        <w:t>2.</w:t>
      </w:r>
      <w:r w:rsidRPr="00CF1FEE">
        <w:rPr>
          <w:rFonts w:ascii="Times New Roman" w:eastAsia="Times New Roman" w:hAnsi="Times New Roman" w:cs="Times New Roman"/>
          <w:b/>
          <w:bCs/>
          <w:color w:val="333333"/>
          <w:sz w:val="26"/>
          <w:szCs w:val="26"/>
          <w:lang w:val="vi-VN"/>
        </w:rPr>
        <w:t> Tổ chuyên môn</w:t>
      </w:r>
    </w:p>
    <w:p w14:paraId="2AB8008C"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w:t>
      </w:r>
      <w:r w:rsidRPr="00CF1FEE">
        <w:rPr>
          <w:rFonts w:ascii="Times New Roman" w:eastAsia="Times New Roman" w:hAnsi="Times New Roman" w:cs="Times New Roman"/>
          <w:color w:val="333333"/>
          <w:sz w:val="26"/>
          <w:szCs w:val="26"/>
          <w:lang w:val="vi-VN"/>
        </w:rPr>
        <w:t>Chỉ đạo các</w:t>
      </w:r>
      <w:r w:rsidRPr="00CF1FEE">
        <w:rPr>
          <w:rFonts w:ascii="Times New Roman" w:eastAsia="Times New Roman" w:hAnsi="Times New Roman" w:cs="Times New Roman"/>
          <w:color w:val="333333"/>
          <w:sz w:val="26"/>
          <w:szCs w:val="26"/>
        </w:rPr>
        <w:t> </w:t>
      </w:r>
      <w:r w:rsidRPr="00CF1FEE">
        <w:rPr>
          <w:rFonts w:ascii="Times New Roman" w:eastAsia="Times New Roman" w:hAnsi="Times New Roman" w:cs="Times New Roman"/>
          <w:color w:val="333333"/>
          <w:sz w:val="26"/>
          <w:szCs w:val="26"/>
          <w:lang w:val="vi-VN"/>
        </w:rPr>
        <w:t>nhóm bộ môn </w:t>
      </w:r>
      <w:r w:rsidRPr="00CF1FEE">
        <w:rPr>
          <w:rFonts w:ascii="Times New Roman" w:eastAsia="Times New Roman" w:hAnsi="Times New Roman" w:cs="Times New Roman"/>
          <w:color w:val="333333"/>
          <w:sz w:val="26"/>
          <w:szCs w:val="26"/>
        </w:rPr>
        <w:t>cử giáo viên tham gia ôn, </w:t>
      </w:r>
      <w:r w:rsidRPr="00CF1FEE">
        <w:rPr>
          <w:rFonts w:ascii="Times New Roman" w:eastAsia="Times New Roman" w:hAnsi="Times New Roman" w:cs="Times New Roman"/>
          <w:color w:val="333333"/>
          <w:sz w:val="26"/>
          <w:szCs w:val="26"/>
          <w:lang w:val="vi-VN"/>
        </w:rPr>
        <w:t>thống nhất</w:t>
      </w:r>
      <w:r w:rsidRPr="00CF1FEE">
        <w:rPr>
          <w:rFonts w:ascii="Times New Roman" w:eastAsia="Times New Roman" w:hAnsi="Times New Roman" w:cs="Times New Roman"/>
          <w:color w:val="333333"/>
          <w:sz w:val="26"/>
          <w:szCs w:val="26"/>
        </w:rPr>
        <w:t> </w:t>
      </w:r>
      <w:r w:rsidRPr="00CF1FEE">
        <w:rPr>
          <w:rFonts w:ascii="Times New Roman" w:eastAsia="Times New Roman" w:hAnsi="Times New Roman" w:cs="Times New Roman"/>
          <w:color w:val="333333"/>
          <w:sz w:val="26"/>
          <w:szCs w:val="26"/>
          <w:lang w:val="vi-VN"/>
        </w:rPr>
        <w:t>xây dựng kế hoạch</w:t>
      </w:r>
      <w:r w:rsidRPr="00CF1FEE">
        <w:rPr>
          <w:rFonts w:ascii="Times New Roman" w:eastAsia="Times New Roman" w:hAnsi="Times New Roman" w:cs="Times New Roman"/>
          <w:color w:val="333333"/>
          <w:sz w:val="26"/>
          <w:szCs w:val="26"/>
        </w:rPr>
        <w:t> ôn tập, </w:t>
      </w:r>
      <w:r w:rsidRPr="00CF1FEE">
        <w:rPr>
          <w:rFonts w:ascii="Times New Roman" w:eastAsia="Times New Roman" w:hAnsi="Times New Roman" w:cs="Times New Roman"/>
          <w:color w:val="333333"/>
          <w:sz w:val="26"/>
          <w:szCs w:val="26"/>
          <w:lang w:val="vi-VN"/>
        </w:rPr>
        <w:t>nội dung</w:t>
      </w:r>
      <w:r w:rsidRPr="00CF1FEE">
        <w:rPr>
          <w:rFonts w:ascii="Times New Roman" w:eastAsia="Times New Roman" w:hAnsi="Times New Roman" w:cs="Times New Roman"/>
          <w:color w:val="333333"/>
          <w:sz w:val="26"/>
          <w:szCs w:val="26"/>
        </w:rPr>
        <w:t>, kế hoạch bài học </w:t>
      </w:r>
      <w:r w:rsidRPr="00CF1FEE">
        <w:rPr>
          <w:rFonts w:ascii="Times New Roman" w:eastAsia="Times New Roman" w:hAnsi="Times New Roman" w:cs="Times New Roman"/>
          <w:color w:val="333333"/>
          <w:sz w:val="26"/>
          <w:szCs w:val="26"/>
          <w:lang w:val="vi-VN"/>
        </w:rPr>
        <w:t>cho từng lớp cụ thể</w:t>
      </w:r>
      <w:r w:rsidRPr="00CF1FEE">
        <w:rPr>
          <w:rFonts w:ascii="Times New Roman" w:eastAsia="Times New Roman" w:hAnsi="Times New Roman" w:cs="Times New Roman"/>
          <w:color w:val="333333"/>
          <w:sz w:val="26"/>
          <w:szCs w:val="26"/>
        </w:rPr>
        <w:t>, </w:t>
      </w:r>
      <w:r w:rsidRPr="00CF1FEE">
        <w:rPr>
          <w:rFonts w:ascii="Times New Roman" w:eastAsia="Times New Roman" w:hAnsi="Times New Roman" w:cs="Times New Roman"/>
          <w:color w:val="333333"/>
          <w:sz w:val="26"/>
          <w:szCs w:val="26"/>
          <w:lang w:val="vi-VN"/>
        </w:rPr>
        <w:t xml:space="preserve">biên soạn câu hỏi, bài tập trắc nghiệm </w:t>
      </w:r>
      <w:r w:rsidRPr="00CF1FEE">
        <w:rPr>
          <w:rFonts w:ascii="Times New Roman" w:eastAsia="Times New Roman" w:hAnsi="Times New Roman" w:cs="Times New Roman"/>
          <w:color w:val="333333"/>
          <w:sz w:val="26"/>
          <w:szCs w:val="26"/>
          <w:lang w:val="vi-VN"/>
        </w:rPr>
        <w:lastRenderedPageBreak/>
        <w:t>khác</w:t>
      </w:r>
      <w:r w:rsidRPr="00CF1FEE">
        <w:rPr>
          <w:rFonts w:ascii="Times New Roman" w:eastAsia="Times New Roman" w:hAnsi="Times New Roman" w:cs="Times New Roman"/>
          <w:color w:val="333333"/>
          <w:sz w:val="26"/>
          <w:szCs w:val="26"/>
        </w:rPr>
        <w:t>h</w:t>
      </w:r>
      <w:r w:rsidRPr="00CF1FEE">
        <w:rPr>
          <w:rFonts w:ascii="Times New Roman" w:eastAsia="Times New Roman" w:hAnsi="Times New Roman" w:cs="Times New Roman"/>
          <w:color w:val="333333"/>
          <w:sz w:val="26"/>
          <w:szCs w:val="26"/>
          <w:lang w:val="vi-VN"/>
        </w:rPr>
        <w:t> quan phục vụ ôn tập (riêng môn Ngữ văn xây dựng các câu hỏi tự luận); tham gia quản lý việc ôn tập của giáo viên</w:t>
      </w:r>
      <w:r w:rsidRPr="00CF1FEE">
        <w:rPr>
          <w:rFonts w:ascii="Times New Roman" w:eastAsia="Times New Roman" w:hAnsi="Times New Roman" w:cs="Times New Roman"/>
          <w:color w:val="333333"/>
          <w:sz w:val="26"/>
          <w:szCs w:val="26"/>
        </w:rPr>
        <w:t>.</w:t>
      </w:r>
    </w:p>
    <w:p w14:paraId="6FF9C8EF"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Thực hiện việc biên soạn đề thi theo yếu cầu của nhà trường và của Sở GD&amp;ĐT; tổ chức cho học sinh luyện tập các đề minh họa của Bộ GD&amp;ĐT, …</w:t>
      </w:r>
    </w:p>
    <w:p w14:paraId="61F8EB21" w14:textId="61AA728F" w:rsidR="00CF1FEE" w:rsidRPr="00CF1FEE" w:rsidRDefault="00D62B21" w:rsidP="00CF1FEE">
      <w:pPr>
        <w:shd w:val="clear" w:color="auto" w:fill="FFFFFF"/>
        <w:spacing w:after="150" w:line="240" w:lineRule="auto"/>
        <w:jc w:val="both"/>
        <w:rPr>
          <w:rFonts w:ascii="Times New Roman" w:eastAsia="Times New Roman" w:hAnsi="Times New Roman" w:cs="Times New Roman"/>
          <w:b/>
          <w:bCs/>
          <w:color w:val="333333"/>
          <w:sz w:val="26"/>
          <w:szCs w:val="26"/>
          <w:lang w:val="vi-VN"/>
        </w:rPr>
      </w:pPr>
      <w:r>
        <w:rPr>
          <w:rFonts w:ascii="Times New Roman" w:eastAsia="Times New Roman" w:hAnsi="Times New Roman" w:cs="Times New Roman"/>
          <w:b/>
          <w:bCs/>
          <w:color w:val="333333"/>
          <w:sz w:val="26"/>
          <w:szCs w:val="26"/>
        </w:rPr>
        <w:t>3</w:t>
      </w:r>
      <w:r w:rsidR="00CF1FEE" w:rsidRPr="00CF1FEE">
        <w:rPr>
          <w:rFonts w:ascii="Times New Roman" w:eastAsia="Times New Roman" w:hAnsi="Times New Roman" w:cs="Times New Roman"/>
          <w:b/>
          <w:bCs/>
          <w:color w:val="333333"/>
          <w:sz w:val="26"/>
          <w:szCs w:val="26"/>
        </w:rPr>
        <w:t>.</w:t>
      </w:r>
      <w:r w:rsidR="00CF1FEE" w:rsidRPr="00CF1FEE">
        <w:rPr>
          <w:rFonts w:ascii="Times New Roman" w:eastAsia="Times New Roman" w:hAnsi="Times New Roman" w:cs="Times New Roman"/>
          <w:b/>
          <w:bCs/>
          <w:color w:val="333333"/>
          <w:sz w:val="26"/>
          <w:szCs w:val="26"/>
          <w:lang w:val="vi-VN"/>
        </w:rPr>
        <w:t> Giáo viên chủ nhiệm</w:t>
      </w:r>
    </w:p>
    <w:p w14:paraId="25614ECB"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Tham gia vào công tác tuyên truyền về kỳ thi, về quy chế thi THPT quốc gia, tư vấn cho học sinh chọn môn thi, khối thi</w:t>
      </w:r>
      <w:r w:rsidRPr="00CF1FEE">
        <w:rPr>
          <w:rFonts w:ascii="Times New Roman" w:eastAsia="Times New Roman" w:hAnsi="Times New Roman" w:cs="Times New Roman"/>
          <w:color w:val="333333"/>
          <w:sz w:val="26"/>
          <w:szCs w:val="26"/>
          <w:lang w:val="vi-VN"/>
        </w:rPr>
        <w:t>.</w:t>
      </w:r>
    </w:p>
    <w:p w14:paraId="21189A9D"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T</w:t>
      </w:r>
      <w:r w:rsidRPr="00CF1FEE">
        <w:rPr>
          <w:rFonts w:ascii="Times New Roman" w:eastAsia="Times New Roman" w:hAnsi="Times New Roman" w:cs="Times New Roman"/>
          <w:color w:val="333333"/>
          <w:sz w:val="26"/>
          <w:szCs w:val="26"/>
          <w:lang w:val="vi-VN"/>
        </w:rPr>
        <w:t>heo dõi và quản lý học sinh trong thời gian ôn tập, kịp thời phản ánh cho BGH về tình hình của lớp chủ nhiệm những nội dung cần điều chỉnh.</w:t>
      </w:r>
    </w:p>
    <w:p w14:paraId="47F03CD8" w14:textId="4FD65A85" w:rsidR="00CF1FEE" w:rsidRPr="00CF1FEE" w:rsidRDefault="00D62B21" w:rsidP="00CF1FEE">
      <w:pPr>
        <w:shd w:val="clear" w:color="auto" w:fill="FFFFFF"/>
        <w:spacing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4</w:t>
      </w:r>
      <w:r w:rsidR="00CF1FEE" w:rsidRPr="00CF1FEE">
        <w:rPr>
          <w:rFonts w:ascii="Times New Roman" w:eastAsia="Times New Roman" w:hAnsi="Times New Roman" w:cs="Times New Roman"/>
          <w:b/>
          <w:bCs/>
          <w:color w:val="333333"/>
          <w:sz w:val="26"/>
          <w:szCs w:val="26"/>
        </w:rPr>
        <w:t>. </w:t>
      </w:r>
      <w:r w:rsidR="00CF1FEE" w:rsidRPr="00CF1FEE">
        <w:rPr>
          <w:rFonts w:ascii="Times New Roman" w:eastAsia="Times New Roman" w:hAnsi="Times New Roman" w:cs="Times New Roman"/>
          <w:b/>
          <w:bCs/>
          <w:color w:val="333333"/>
          <w:sz w:val="26"/>
          <w:szCs w:val="26"/>
          <w:lang w:val="vi-VN"/>
        </w:rPr>
        <w:t>Giáo viên bộ môn</w:t>
      </w:r>
    </w:p>
    <w:p w14:paraId="665B1311"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Phân loại học sinh để xếp lớp</w:t>
      </w:r>
      <w:r w:rsidRPr="00CF1FEE">
        <w:rPr>
          <w:rFonts w:ascii="Times New Roman" w:eastAsia="Times New Roman" w:hAnsi="Times New Roman" w:cs="Times New Roman"/>
          <w:color w:val="333333"/>
          <w:sz w:val="26"/>
          <w:szCs w:val="26"/>
          <w:lang w:val="vi-VN"/>
        </w:rPr>
        <w:t> ôn thi </w:t>
      </w:r>
      <w:r w:rsidRPr="00CF1FEE">
        <w:rPr>
          <w:rFonts w:ascii="Times New Roman" w:eastAsia="Times New Roman" w:hAnsi="Times New Roman" w:cs="Times New Roman"/>
          <w:color w:val="333333"/>
          <w:sz w:val="26"/>
          <w:szCs w:val="26"/>
        </w:rPr>
        <w:t>nhằm </w:t>
      </w:r>
      <w:r w:rsidRPr="00CF1FEE">
        <w:rPr>
          <w:rFonts w:ascii="Times New Roman" w:eastAsia="Times New Roman" w:hAnsi="Times New Roman" w:cs="Times New Roman"/>
          <w:color w:val="333333"/>
          <w:sz w:val="26"/>
          <w:szCs w:val="26"/>
          <w:lang w:val="vi-VN"/>
        </w:rPr>
        <w:t>bám sát đối tượng</w:t>
      </w:r>
      <w:r w:rsidRPr="00CF1FEE">
        <w:rPr>
          <w:rFonts w:ascii="Times New Roman" w:eastAsia="Times New Roman" w:hAnsi="Times New Roman" w:cs="Times New Roman"/>
          <w:color w:val="333333"/>
          <w:sz w:val="26"/>
          <w:szCs w:val="26"/>
        </w:rPr>
        <w:t>, có nội dung, phương pháp và hình thức tổ chức ôn luyện phù hợp.</w:t>
      </w:r>
    </w:p>
    <w:p w14:paraId="4EF762E5" w14:textId="678C8435"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Xây dựng </w:t>
      </w:r>
      <w:r w:rsidRPr="00CF1FEE">
        <w:rPr>
          <w:rFonts w:ascii="Times New Roman" w:eastAsia="Times New Roman" w:hAnsi="Times New Roman" w:cs="Times New Roman"/>
          <w:color w:val="333333"/>
          <w:sz w:val="26"/>
          <w:szCs w:val="26"/>
          <w:lang w:val="vi-VN"/>
        </w:rPr>
        <w:t>kế hoạch</w:t>
      </w:r>
      <w:r w:rsidRPr="00CF1FEE">
        <w:rPr>
          <w:rFonts w:ascii="Times New Roman" w:eastAsia="Times New Roman" w:hAnsi="Times New Roman" w:cs="Times New Roman"/>
          <w:color w:val="333333"/>
          <w:sz w:val="26"/>
          <w:szCs w:val="26"/>
        </w:rPr>
        <w:t> ôn tập, </w:t>
      </w:r>
      <w:r w:rsidRPr="00CF1FEE">
        <w:rPr>
          <w:rFonts w:ascii="Times New Roman" w:eastAsia="Times New Roman" w:hAnsi="Times New Roman" w:cs="Times New Roman"/>
          <w:color w:val="333333"/>
          <w:sz w:val="26"/>
          <w:szCs w:val="26"/>
          <w:lang w:val="vi-VN"/>
        </w:rPr>
        <w:t>nội dung</w:t>
      </w:r>
      <w:r w:rsidRPr="00CF1FEE">
        <w:rPr>
          <w:rFonts w:ascii="Times New Roman" w:eastAsia="Times New Roman" w:hAnsi="Times New Roman" w:cs="Times New Roman"/>
          <w:color w:val="333333"/>
          <w:sz w:val="26"/>
          <w:szCs w:val="26"/>
        </w:rPr>
        <w:t>, kế hoạch bài học </w:t>
      </w:r>
      <w:r w:rsidRPr="00CF1FEE">
        <w:rPr>
          <w:rFonts w:ascii="Times New Roman" w:eastAsia="Times New Roman" w:hAnsi="Times New Roman" w:cs="Times New Roman"/>
          <w:color w:val="333333"/>
          <w:sz w:val="26"/>
          <w:szCs w:val="26"/>
          <w:lang w:val="vi-VN"/>
        </w:rPr>
        <w:t>cho từng lớp cụ thể</w:t>
      </w:r>
      <w:r w:rsidRPr="00CF1FEE">
        <w:rPr>
          <w:rFonts w:ascii="Times New Roman" w:eastAsia="Times New Roman" w:hAnsi="Times New Roman" w:cs="Times New Roman"/>
          <w:color w:val="333333"/>
          <w:sz w:val="26"/>
          <w:szCs w:val="26"/>
        </w:rPr>
        <w:t xml:space="preserve"> (giáo viên phụ trách lớp ôn làm Kế hoạch ôn thi </w:t>
      </w:r>
      <w:r w:rsidR="00D62B21">
        <w:rPr>
          <w:rFonts w:ascii="Times New Roman" w:eastAsia="Times New Roman" w:hAnsi="Times New Roman" w:cs="Times New Roman"/>
          <w:color w:val="333333"/>
          <w:sz w:val="26"/>
          <w:szCs w:val="26"/>
        </w:rPr>
        <w:t>tốt</w:t>
      </w:r>
      <w:r w:rsidR="00D62B21">
        <w:rPr>
          <w:rFonts w:ascii="Times New Roman" w:eastAsia="Times New Roman" w:hAnsi="Times New Roman" w:cs="Times New Roman"/>
          <w:color w:val="333333"/>
          <w:sz w:val="26"/>
          <w:szCs w:val="26"/>
          <w:lang w:val="vi-VN"/>
        </w:rPr>
        <w:t xml:space="preserve"> nghiệp </w:t>
      </w:r>
      <w:r w:rsidRPr="00CF1FEE">
        <w:rPr>
          <w:rFonts w:ascii="Times New Roman" w:eastAsia="Times New Roman" w:hAnsi="Times New Roman" w:cs="Times New Roman"/>
          <w:color w:val="333333"/>
          <w:sz w:val="26"/>
          <w:szCs w:val="26"/>
        </w:rPr>
        <w:t>THPT</w:t>
      </w:r>
      <w:r w:rsidR="00D62B21">
        <w:rPr>
          <w:rFonts w:ascii="Times New Roman" w:eastAsia="Times New Roman" w:hAnsi="Times New Roman" w:cs="Times New Roman"/>
          <w:color w:val="333333"/>
          <w:sz w:val="26"/>
          <w:szCs w:val="26"/>
          <w:lang w:val="vi-VN"/>
        </w:rPr>
        <w:t xml:space="preserve"> </w:t>
      </w:r>
      <w:r w:rsidR="00EB1585">
        <w:rPr>
          <w:rFonts w:ascii="Times New Roman" w:eastAsia="Times New Roman" w:hAnsi="Times New Roman" w:cs="Times New Roman"/>
          <w:color w:val="333333"/>
          <w:sz w:val="26"/>
          <w:szCs w:val="26"/>
          <w:lang w:val="vi-VN"/>
        </w:rPr>
        <w:t>2022)</w:t>
      </w:r>
      <w:r w:rsidRPr="00CF1FEE">
        <w:rPr>
          <w:rFonts w:ascii="Times New Roman" w:eastAsia="Times New Roman" w:hAnsi="Times New Roman" w:cs="Times New Roman"/>
          <w:color w:val="333333"/>
          <w:sz w:val="26"/>
          <w:szCs w:val="26"/>
        </w:rPr>
        <w:t>; </w:t>
      </w:r>
      <w:r w:rsidRPr="00CF1FEE">
        <w:rPr>
          <w:rFonts w:ascii="Times New Roman" w:eastAsia="Times New Roman" w:hAnsi="Times New Roman" w:cs="Times New Roman"/>
          <w:color w:val="333333"/>
          <w:sz w:val="26"/>
          <w:szCs w:val="26"/>
          <w:lang w:val="vi-VN"/>
        </w:rPr>
        <w:t>biên soạn câu hỏi, bài tập trắc nghiệm khác</w:t>
      </w:r>
      <w:r w:rsidRPr="00CF1FEE">
        <w:rPr>
          <w:rFonts w:ascii="Times New Roman" w:eastAsia="Times New Roman" w:hAnsi="Times New Roman" w:cs="Times New Roman"/>
          <w:color w:val="333333"/>
          <w:sz w:val="26"/>
          <w:szCs w:val="26"/>
        </w:rPr>
        <w:t>h</w:t>
      </w:r>
      <w:r w:rsidRPr="00CF1FEE">
        <w:rPr>
          <w:rFonts w:ascii="Times New Roman" w:eastAsia="Times New Roman" w:hAnsi="Times New Roman" w:cs="Times New Roman"/>
          <w:color w:val="333333"/>
          <w:sz w:val="26"/>
          <w:szCs w:val="26"/>
          <w:lang w:val="vi-VN"/>
        </w:rPr>
        <w:t> quan phục vụ ôn tập</w:t>
      </w:r>
      <w:r w:rsidRPr="00CF1FEE">
        <w:rPr>
          <w:rFonts w:ascii="Times New Roman" w:eastAsia="Times New Roman" w:hAnsi="Times New Roman" w:cs="Times New Roman"/>
          <w:color w:val="333333"/>
          <w:sz w:val="26"/>
          <w:szCs w:val="26"/>
        </w:rPr>
        <w:t>.</w:t>
      </w:r>
    </w:p>
    <w:p w14:paraId="0399BE5E" w14:textId="77777777"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 Tổ chức cho học sinh luyện tập các đề minh họa.</w:t>
      </w:r>
    </w:p>
    <w:p w14:paraId="3C28C117" w14:textId="41B53E22" w:rsidR="00CF1FEE" w:rsidRPr="00CF1FEE" w:rsidRDefault="00CF1FEE" w:rsidP="00CF1FEE">
      <w:pPr>
        <w:shd w:val="clear" w:color="auto" w:fill="FFFFFF"/>
        <w:spacing w:after="150" w:line="240" w:lineRule="auto"/>
        <w:jc w:val="both"/>
        <w:rPr>
          <w:rFonts w:ascii="Times New Roman" w:eastAsia="Times New Roman" w:hAnsi="Times New Roman" w:cs="Times New Roman"/>
          <w:color w:val="333333"/>
          <w:sz w:val="26"/>
          <w:szCs w:val="26"/>
        </w:rPr>
      </w:pPr>
      <w:r w:rsidRPr="00CF1FEE">
        <w:rPr>
          <w:rFonts w:ascii="Times New Roman" w:eastAsia="Times New Roman" w:hAnsi="Times New Roman" w:cs="Times New Roman"/>
          <w:color w:val="333333"/>
          <w:sz w:val="26"/>
          <w:szCs w:val="26"/>
        </w:rPr>
        <w:t>Trên đây là </w:t>
      </w:r>
      <w:r w:rsidRPr="00CF1FEE">
        <w:rPr>
          <w:rFonts w:ascii="Times New Roman" w:eastAsia="Times New Roman" w:hAnsi="Times New Roman" w:cs="Times New Roman"/>
          <w:color w:val="333333"/>
          <w:sz w:val="26"/>
          <w:szCs w:val="26"/>
          <w:lang w:val="vi-VN"/>
        </w:rPr>
        <w:t xml:space="preserve">Kế hoạch dạy học lớp 12 và ôn thi </w:t>
      </w:r>
      <w:r w:rsidR="00EB1585">
        <w:rPr>
          <w:rFonts w:ascii="Times New Roman" w:eastAsia="Times New Roman" w:hAnsi="Times New Roman" w:cs="Times New Roman"/>
          <w:color w:val="333333"/>
          <w:sz w:val="26"/>
          <w:szCs w:val="26"/>
          <w:lang w:val="vi-VN"/>
        </w:rPr>
        <w:t xml:space="preserve">tốt nghiệp </w:t>
      </w:r>
      <w:r w:rsidRPr="00CF1FEE">
        <w:rPr>
          <w:rFonts w:ascii="Times New Roman" w:eastAsia="Times New Roman" w:hAnsi="Times New Roman" w:cs="Times New Roman"/>
          <w:color w:val="333333"/>
          <w:sz w:val="26"/>
          <w:szCs w:val="26"/>
          <w:lang w:val="vi-VN"/>
        </w:rPr>
        <w:t xml:space="preserve">THPT </w:t>
      </w:r>
      <w:r w:rsidR="00EB1585">
        <w:rPr>
          <w:rFonts w:ascii="Times New Roman" w:eastAsia="Times New Roman" w:hAnsi="Times New Roman" w:cs="Times New Roman"/>
          <w:color w:val="333333"/>
          <w:sz w:val="26"/>
          <w:szCs w:val="26"/>
          <w:lang w:val="vi-VN"/>
        </w:rPr>
        <w:t xml:space="preserve">năm 2022 </w:t>
      </w:r>
      <w:r w:rsidRPr="00CF1FEE">
        <w:rPr>
          <w:rFonts w:ascii="Times New Roman" w:eastAsia="Times New Roman" w:hAnsi="Times New Roman" w:cs="Times New Roman"/>
          <w:color w:val="333333"/>
          <w:sz w:val="26"/>
          <w:szCs w:val="26"/>
        </w:rPr>
        <w:t xml:space="preserve">của trường THPT </w:t>
      </w:r>
      <w:r w:rsidR="00EB1585">
        <w:rPr>
          <w:rFonts w:ascii="Times New Roman" w:eastAsia="Times New Roman" w:hAnsi="Times New Roman" w:cs="Times New Roman"/>
          <w:color w:val="333333"/>
          <w:sz w:val="26"/>
          <w:szCs w:val="26"/>
        </w:rPr>
        <w:t>Quang</w:t>
      </w:r>
      <w:r w:rsidR="00EB1585">
        <w:rPr>
          <w:rFonts w:ascii="Times New Roman" w:eastAsia="Times New Roman" w:hAnsi="Times New Roman" w:cs="Times New Roman"/>
          <w:color w:val="333333"/>
          <w:sz w:val="26"/>
          <w:szCs w:val="26"/>
          <w:lang w:val="vi-VN"/>
        </w:rPr>
        <w:t xml:space="preserve"> Trung</w:t>
      </w:r>
      <w:r w:rsidRPr="00CF1FEE">
        <w:rPr>
          <w:rFonts w:ascii="Times New Roman" w:eastAsia="Times New Roman" w:hAnsi="Times New Roman" w:cs="Times New Roman"/>
          <w:color w:val="333333"/>
          <w:sz w:val="26"/>
          <w:szCs w:val="26"/>
        </w:rPr>
        <w:t>. Đề nghị các tổ công tác và giáo viên nhà trường triển khai thực hiện nghiêm túc. Trong quá trình thực hiện nếu có vướng mắc, cần điều chỉnh thì báo cáo ngay cho Ban giám hiệu, Ban chỉ đạo để kịp thời xử lý.</w:t>
      </w:r>
    </w:p>
    <w:p w14:paraId="481CED17" w14:textId="442AFA0B" w:rsidR="00CF1FEE" w:rsidRDefault="00CF1FEE" w:rsidP="00CF1FEE">
      <w:pPr>
        <w:spacing w:after="0" w:line="240" w:lineRule="auto"/>
        <w:jc w:val="both"/>
        <w:rPr>
          <w:rFonts w:ascii="Times New Roman" w:eastAsia="Times New Roman" w:hAnsi="Times New Roman" w:cs="Times New Roman"/>
          <w:b/>
          <w:bCs/>
          <w:color w:val="000000"/>
          <w:sz w:val="26"/>
          <w:szCs w:val="26"/>
        </w:rPr>
      </w:pPr>
    </w:p>
    <w:p w14:paraId="3FC75A74" w14:textId="7EB6C14A" w:rsidR="00AF4A07" w:rsidRDefault="00AF4A07" w:rsidP="00AF4A07">
      <w:pPr>
        <w:tabs>
          <w:tab w:val="left" w:pos="5870"/>
        </w:tabs>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ab/>
        <w:t>PH</w:t>
      </w:r>
      <w:r>
        <w:rPr>
          <w:rFonts w:ascii="Times New Roman" w:eastAsia="Times New Roman" w:hAnsi="Times New Roman" w:cs="Times New Roman"/>
          <w:sz w:val="26"/>
          <w:szCs w:val="26"/>
          <w:lang w:val="vi-VN"/>
        </w:rPr>
        <w:t>Ó HIỆU TRƯỞNG</w:t>
      </w:r>
    </w:p>
    <w:p w14:paraId="44223DC0" w14:textId="78320F40" w:rsidR="00554D32" w:rsidRDefault="00554D32" w:rsidP="00554D32">
      <w:pPr>
        <w:tabs>
          <w:tab w:val="left" w:pos="6540"/>
        </w:tabs>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rPr>
        <w:t>(đã ký)</w:t>
      </w:r>
    </w:p>
    <w:p w14:paraId="338011A6" w14:textId="5331C979" w:rsidR="00554D32" w:rsidRDefault="00554D32" w:rsidP="00554D32">
      <w:pPr>
        <w:rPr>
          <w:rFonts w:ascii="Times New Roman" w:eastAsia="Times New Roman" w:hAnsi="Times New Roman" w:cs="Times New Roman"/>
          <w:sz w:val="26"/>
          <w:szCs w:val="26"/>
        </w:rPr>
      </w:pPr>
    </w:p>
    <w:p w14:paraId="380AFB54" w14:textId="1D57A724" w:rsidR="00554D32" w:rsidRPr="00554D32" w:rsidRDefault="00554D32" w:rsidP="00554D32">
      <w:pPr>
        <w:tabs>
          <w:tab w:val="left" w:pos="5850"/>
          <w:tab w:val="left" w:pos="681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QUẢN VĂN CƯ</w:t>
      </w:r>
    </w:p>
    <w:sectPr w:rsidR="00554D32" w:rsidRPr="00554D32" w:rsidSect="006B1E60">
      <w:footerReference w:type="default" r:id="rId7"/>
      <w:pgSz w:w="11907" w:h="16839" w:code="9"/>
      <w:pgMar w:top="576" w:right="1017" w:bottom="576"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756F" w14:textId="77777777" w:rsidR="00994A72" w:rsidRDefault="00994A72" w:rsidP="005E3D15">
      <w:pPr>
        <w:spacing w:after="0" w:line="240" w:lineRule="auto"/>
      </w:pPr>
      <w:r>
        <w:separator/>
      </w:r>
    </w:p>
  </w:endnote>
  <w:endnote w:type="continuationSeparator" w:id="0">
    <w:p w14:paraId="212E3288" w14:textId="77777777" w:rsidR="00994A72" w:rsidRDefault="00994A72" w:rsidP="005E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shelleyAllegro">
    <w:altName w:val="Courier New"/>
    <w:charset w:val="00"/>
    <w:family w:val="decorative"/>
    <w:pitch w:val="default"/>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103F" w14:textId="6ED7BF1E" w:rsidR="005E3D15" w:rsidRDefault="005E3D15" w:rsidP="005B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919B" w14:textId="77777777" w:rsidR="00994A72" w:rsidRDefault="00994A72" w:rsidP="005E3D15">
      <w:pPr>
        <w:spacing w:after="0" w:line="240" w:lineRule="auto"/>
      </w:pPr>
      <w:r>
        <w:separator/>
      </w:r>
    </w:p>
  </w:footnote>
  <w:footnote w:type="continuationSeparator" w:id="0">
    <w:p w14:paraId="64074974" w14:textId="77777777" w:rsidR="00994A72" w:rsidRDefault="00994A72" w:rsidP="005E3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60BD9"/>
    <w:multiLevelType w:val="hybridMultilevel"/>
    <w:tmpl w:val="59DEF76E"/>
    <w:lvl w:ilvl="0" w:tplc="38B85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E45D72"/>
    <w:multiLevelType w:val="hybridMultilevel"/>
    <w:tmpl w:val="B5262854"/>
    <w:lvl w:ilvl="0" w:tplc="D4184DA8">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A10B55"/>
    <w:multiLevelType w:val="multilevel"/>
    <w:tmpl w:val="B798D8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797"/>
    <w:rsid w:val="000145EA"/>
    <w:rsid w:val="000D6074"/>
    <w:rsid w:val="00392714"/>
    <w:rsid w:val="00423994"/>
    <w:rsid w:val="00430A53"/>
    <w:rsid w:val="00471158"/>
    <w:rsid w:val="00537E8D"/>
    <w:rsid w:val="00554D32"/>
    <w:rsid w:val="005A6C20"/>
    <w:rsid w:val="005B4173"/>
    <w:rsid w:val="005E3D15"/>
    <w:rsid w:val="00681659"/>
    <w:rsid w:val="006B1E60"/>
    <w:rsid w:val="006D3EE8"/>
    <w:rsid w:val="006F2207"/>
    <w:rsid w:val="008A0BBA"/>
    <w:rsid w:val="008B7BDE"/>
    <w:rsid w:val="0090723B"/>
    <w:rsid w:val="00994A72"/>
    <w:rsid w:val="009A1942"/>
    <w:rsid w:val="00A94651"/>
    <w:rsid w:val="00AF4A07"/>
    <w:rsid w:val="00B7584D"/>
    <w:rsid w:val="00B924A4"/>
    <w:rsid w:val="00BD1797"/>
    <w:rsid w:val="00BE4EA0"/>
    <w:rsid w:val="00C16151"/>
    <w:rsid w:val="00C278BB"/>
    <w:rsid w:val="00CC4060"/>
    <w:rsid w:val="00CF1FEE"/>
    <w:rsid w:val="00D00EC1"/>
    <w:rsid w:val="00D46FE1"/>
    <w:rsid w:val="00D62B21"/>
    <w:rsid w:val="00D66EFA"/>
    <w:rsid w:val="00DA7C88"/>
    <w:rsid w:val="00E766AE"/>
    <w:rsid w:val="00E92CD4"/>
    <w:rsid w:val="00EB1585"/>
    <w:rsid w:val="00EB4DB5"/>
    <w:rsid w:val="00F4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544F"/>
  <w15:chartTrackingRefBased/>
  <w15:docId w15:val="{EC581D1C-CF4D-4EFE-88F8-A69C78F7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97"/>
  </w:style>
  <w:style w:type="paragraph" w:styleId="Heading8">
    <w:name w:val="heading 8"/>
    <w:basedOn w:val="Normal"/>
    <w:next w:val="Normal"/>
    <w:link w:val="Heading8Char"/>
    <w:qFormat/>
    <w:rsid w:val="005B4173"/>
    <w:pPr>
      <w:keepNext/>
      <w:spacing w:after="0" w:line="240" w:lineRule="auto"/>
      <w:jc w:val="center"/>
      <w:outlineLvl w:val="7"/>
    </w:pPr>
    <w:rPr>
      <w:rFonts w:ascii="VNshelleyAllegro" w:eastAsia="Times New Roman" w:hAnsi="VNshelleyAllegro"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42"/>
    <w:pPr>
      <w:ind w:left="720"/>
      <w:contextualSpacing/>
    </w:pPr>
  </w:style>
  <w:style w:type="table" w:styleId="TableGrid">
    <w:name w:val="Table Grid"/>
    <w:basedOn w:val="TableNormal"/>
    <w:uiPriority w:val="39"/>
    <w:rsid w:val="009A1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15"/>
  </w:style>
  <w:style w:type="paragraph" w:styleId="Footer">
    <w:name w:val="footer"/>
    <w:basedOn w:val="Normal"/>
    <w:link w:val="FooterChar"/>
    <w:uiPriority w:val="99"/>
    <w:unhideWhenUsed/>
    <w:rsid w:val="005E3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15"/>
  </w:style>
  <w:style w:type="character" w:customStyle="1" w:styleId="Heading8Char">
    <w:name w:val="Heading 8 Char"/>
    <w:basedOn w:val="DefaultParagraphFont"/>
    <w:link w:val="Heading8"/>
    <w:rsid w:val="005B4173"/>
    <w:rPr>
      <w:rFonts w:ascii="VNshelleyAllegro" w:eastAsia="Times New Roman" w:hAnsi="VNshelleyAllegro" w:cs="Times New Roman"/>
      <w:b/>
      <w:bCs/>
      <w:sz w:val="16"/>
      <w:szCs w:val="24"/>
    </w:rPr>
  </w:style>
  <w:style w:type="paragraph" w:styleId="BodyText3">
    <w:name w:val="Body Text 3"/>
    <w:basedOn w:val="Normal"/>
    <w:link w:val="BodyText3Char"/>
    <w:rsid w:val="005B417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B4173"/>
    <w:rPr>
      <w:rFonts w:ascii="Times New Roman" w:eastAsia="Times New Roman" w:hAnsi="Times New Roman" w:cs="Times New Roman"/>
      <w:sz w:val="16"/>
      <w:szCs w:val="16"/>
    </w:rPr>
  </w:style>
  <w:style w:type="paragraph" w:styleId="NormalWeb">
    <w:name w:val="Normal (Web)"/>
    <w:basedOn w:val="Normal"/>
    <w:uiPriority w:val="99"/>
    <w:semiHidden/>
    <w:unhideWhenUsed/>
    <w:rsid w:val="005B417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basedOn w:val="Normal"/>
    <w:rsid w:val="00CF1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7717">
      <w:bodyDiv w:val="1"/>
      <w:marLeft w:val="0"/>
      <w:marRight w:val="0"/>
      <w:marTop w:val="0"/>
      <w:marBottom w:val="0"/>
      <w:divBdr>
        <w:top w:val="none" w:sz="0" w:space="0" w:color="auto"/>
        <w:left w:val="none" w:sz="0" w:space="0" w:color="auto"/>
        <w:bottom w:val="none" w:sz="0" w:space="0" w:color="auto"/>
        <w:right w:val="none" w:sz="0" w:space="0" w:color="auto"/>
      </w:divBdr>
      <w:divsChild>
        <w:div w:id="593438645">
          <w:marLeft w:val="0"/>
          <w:marRight w:val="0"/>
          <w:marTop w:val="0"/>
          <w:marBottom w:val="0"/>
          <w:divBdr>
            <w:top w:val="none" w:sz="0" w:space="0" w:color="auto"/>
            <w:left w:val="none" w:sz="0" w:space="0" w:color="auto"/>
            <w:bottom w:val="none" w:sz="0" w:space="0" w:color="auto"/>
            <w:right w:val="none" w:sz="0" w:space="0" w:color="auto"/>
          </w:divBdr>
        </w:div>
        <w:div w:id="1450853797">
          <w:marLeft w:val="0"/>
          <w:marRight w:val="0"/>
          <w:marTop w:val="0"/>
          <w:marBottom w:val="0"/>
          <w:divBdr>
            <w:top w:val="none" w:sz="0" w:space="0" w:color="auto"/>
            <w:left w:val="none" w:sz="0" w:space="0" w:color="auto"/>
            <w:bottom w:val="none" w:sz="0" w:space="0" w:color="auto"/>
            <w:right w:val="none" w:sz="0" w:space="0" w:color="auto"/>
          </w:divBdr>
        </w:div>
        <w:div w:id="1573733226">
          <w:marLeft w:val="0"/>
          <w:marRight w:val="0"/>
          <w:marTop w:val="0"/>
          <w:marBottom w:val="0"/>
          <w:divBdr>
            <w:top w:val="none" w:sz="0" w:space="0" w:color="auto"/>
            <w:left w:val="none" w:sz="0" w:space="0" w:color="auto"/>
            <w:bottom w:val="none" w:sz="0" w:space="0" w:color="auto"/>
            <w:right w:val="none" w:sz="0" w:space="0" w:color="auto"/>
          </w:divBdr>
        </w:div>
        <w:div w:id="1434934004">
          <w:marLeft w:val="0"/>
          <w:marRight w:val="0"/>
          <w:marTop w:val="0"/>
          <w:marBottom w:val="0"/>
          <w:divBdr>
            <w:top w:val="none" w:sz="0" w:space="0" w:color="auto"/>
            <w:left w:val="none" w:sz="0" w:space="0" w:color="auto"/>
            <w:bottom w:val="none" w:sz="0" w:space="0" w:color="auto"/>
            <w:right w:val="none" w:sz="0" w:space="0" w:color="auto"/>
          </w:divBdr>
        </w:div>
        <w:div w:id="1863127911">
          <w:marLeft w:val="0"/>
          <w:marRight w:val="0"/>
          <w:marTop w:val="0"/>
          <w:marBottom w:val="0"/>
          <w:divBdr>
            <w:top w:val="none" w:sz="0" w:space="0" w:color="auto"/>
            <w:left w:val="none" w:sz="0" w:space="0" w:color="auto"/>
            <w:bottom w:val="none" w:sz="0" w:space="0" w:color="auto"/>
            <w:right w:val="none" w:sz="0" w:space="0" w:color="auto"/>
          </w:divBdr>
        </w:div>
        <w:div w:id="1428651984">
          <w:marLeft w:val="0"/>
          <w:marRight w:val="0"/>
          <w:marTop w:val="0"/>
          <w:marBottom w:val="0"/>
          <w:divBdr>
            <w:top w:val="none" w:sz="0" w:space="0" w:color="auto"/>
            <w:left w:val="none" w:sz="0" w:space="0" w:color="auto"/>
            <w:bottom w:val="none" w:sz="0" w:space="0" w:color="auto"/>
            <w:right w:val="none" w:sz="0" w:space="0" w:color="auto"/>
          </w:divBdr>
        </w:div>
        <w:div w:id="2032798907">
          <w:marLeft w:val="0"/>
          <w:marRight w:val="0"/>
          <w:marTop w:val="0"/>
          <w:marBottom w:val="0"/>
          <w:divBdr>
            <w:top w:val="none" w:sz="0" w:space="0" w:color="auto"/>
            <w:left w:val="none" w:sz="0" w:space="0" w:color="auto"/>
            <w:bottom w:val="none" w:sz="0" w:space="0" w:color="auto"/>
            <w:right w:val="none" w:sz="0" w:space="0" w:color="auto"/>
          </w:divBdr>
        </w:div>
        <w:div w:id="1920291422">
          <w:marLeft w:val="0"/>
          <w:marRight w:val="0"/>
          <w:marTop w:val="0"/>
          <w:marBottom w:val="0"/>
          <w:divBdr>
            <w:top w:val="none" w:sz="0" w:space="0" w:color="auto"/>
            <w:left w:val="none" w:sz="0" w:space="0" w:color="auto"/>
            <w:bottom w:val="none" w:sz="0" w:space="0" w:color="auto"/>
            <w:right w:val="none" w:sz="0" w:space="0" w:color="auto"/>
          </w:divBdr>
        </w:div>
        <w:div w:id="90075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nghiep</dc:creator>
  <cp:keywords/>
  <dc:description/>
  <cp:lastModifiedBy>Quan Van Cu</cp:lastModifiedBy>
  <cp:revision>2</cp:revision>
  <cp:lastPrinted>2022-04-05T08:09:00Z</cp:lastPrinted>
  <dcterms:created xsi:type="dcterms:W3CDTF">2022-04-05T08:32:00Z</dcterms:created>
  <dcterms:modified xsi:type="dcterms:W3CDTF">2022-04-05T08:32:00Z</dcterms:modified>
</cp:coreProperties>
</file>