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173" w14:textId="77777777" w:rsidR="00B10206" w:rsidRPr="009324C1" w:rsidRDefault="00B10206" w:rsidP="00BE39A5">
      <w:pPr>
        <w:pStyle w:val="BodyText"/>
        <w:shd w:val="clear" w:color="auto" w:fill="auto"/>
        <w:tabs>
          <w:tab w:val="left" w:leader="dot" w:pos="1493"/>
        </w:tabs>
        <w:spacing w:after="80" w:line="276" w:lineRule="auto"/>
        <w:ind w:firstLine="580"/>
        <w:jc w:val="both"/>
        <w:rPr>
          <w:sz w:val="14"/>
          <w:szCs w:val="14"/>
          <w:lang w:val="en-US" w:eastAsia="en-US" w:bidi="en-US"/>
        </w:rPr>
      </w:pPr>
    </w:p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9324C1" w:rsidRPr="00AF0C49" w14:paraId="19ADF462" w14:textId="77777777" w:rsidTr="009324C1">
        <w:tc>
          <w:tcPr>
            <w:tcW w:w="10350" w:type="dxa"/>
          </w:tcPr>
          <w:p w14:paraId="12AEC6BF" w14:textId="1147DB3B" w:rsidR="009324C1" w:rsidRPr="00AF0C49" w:rsidRDefault="009324C1" w:rsidP="00B10206">
            <w:pPr>
              <w:pStyle w:val="BodyText"/>
              <w:shd w:val="clear" w:color="auto" w:fill="auto"/>
              <w:tabs>
                <w:tab w:val="left" w:leader="dot" w:pos="1493"/>
              </w:tabs>
              <w:spacing w:after="0" w:line="276" w:lineRule="auto"/>
              <w:ind w:firstLine="0"/>
              <w:rPr>
                <w:b/>
                <w:bCs/>
                <w:sz w:val="26"/>
                <w:szCs w:val="26"/>
                <w:lang w:eastAsia="en-US" w:bidi="ar-SA"/>
              </w:rPr>
            </w:pPr>
            <w:r w:rsidRPr="00AF0C49">
              <w:rPr>
                <w:sz w:val="26"/>
                <w:szCs w:val="26"/>
                <w:lang w:val="en-US"/>
              </w:rPr>
              <w:t xml:space="preserve">        </w:t>
            </w:r>
            <w:bookmarkStart w:id="0" w:name="chuong_pl_12_name"/>
          </w:p>
          <w:tbl>
            <w:tblPr>
              <w:tblStyle w:val="TableGrid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760"/>
            </w:tblGrid>
            <w:tr w:rsidR="009324C1" w:rsidRPr="00AF0C49" w14:paraId="0E3CD9B2" w14:textId="77777777" w:rsidTr="00A03CAA">
              <w:trPr>
                <w:trHeight w:val="467"/>
              </w:trPr>
              <w:tc>
                <w:tcPr>
                  <w:tcW w:w="4395" w:type="dxa"/>
                </w:tcPr>
                <w:p w14:paraId="570BFE1F" w14:textId="77777777" w:rsidR="009324C1" w:rsidRPr="00AF0C49" w:rsidRDefault="009324C1" w:rsidP="002017FD">
                  <w:pPr>
                    <w:widowControl/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</w:pPr>
                  <w:r w:rsidRPr="00AF0C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  <w:t>SỞ GD&amp;ĐT ĐĂK NÔNG</w:t>
                  </w:r>
                </w:p>
                <w:p w14:paraId="1A65377A" w14:textId="203FF5D7" w:rsidR="00A03CAA" w:rsidRPr="00AF0C49" w:rsidRDefault="00A03CAA" w:rsidP="002017FD">
                  <w:pPr>
                    <w:widowControl/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</w:pPr>
                  <w:r w:rsidRPr="00AF0C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  <w:t>TRƯỜNG THPT QUANG TRUNG</w:t>
                  </w:r>
                </w:p>
              </w:tc>
              <w:tc>
                <w:tcPr>
                  <w:tcW w:w="5760" w:type="dxa"/>
                </w:tcPr>
                <w:p w14:paraId="68808670" w14:textId="77777777" w:rsidR="009324C1" w:rsidRPr="00AF0C49" w:rsidRDefault="00A03CAA" w:rsidP="002017FD">
                  <w:pPr>
                    <w:widowControl/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</w:pPr>
                  <w:r w:rsidRPr="00AF0C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  <w:t>CỘNG HÒA XÃ HỘI CHỦ  NGHĨA VIỆT NAM</w:t>
                  </w:r>
                </w:p>
                <w:p w14:paraId="380E0E06" w14:textId="765D6A78" w:rsidR="00A03CAA" w:rsidRPr="00AF0C49" w:rsidRDefault="00A03CAA" w:rsidP="002017FD">
                  <w:pPr>
                    <w:widowControl/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</w:pPr>
                  <w:r w:rsidRPr="00AF0C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n-US" w:bidi="ar-SA"/>
                    </w:rPr>
                    <w:t>Độc lập – Tự do – Hạnh phúc</w:t>
                  </w:r>
                </w:p>
              </w:tc>
            </w:tr>
          </w:tbl>
          <w:p w14:paraId="07CFDAF4" w14:textId="2EE67E8E" w:rsidR="009324C1" w:rsidRPr="00B91E4C" w:rsidRDefault="005C3761" w:rsidP="002017FD">
            <w:pPr>
              <w:widowControl/>
              <w:shd w:val="clear" w:color="auto" w:fill="FFFFFF"/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0"/>
                <w:szCs w:val="1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1E76C" wp14:editId="2E28BB6E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10795</wp:posOffset>
                      </wp:positionV>
                      <wp:extent cx="20002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92E0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.85pt" to="44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sxoAEAAJIDAAAOAAAAZHJzL2Uyb0RvYy54bWysU02P0zAQvSPxHyzfadJKIBQ13cOu4IJg&#10;xdfd64wbC9tj2aZJ/z3jSZtFC0gIcbH8MfPmvTfj/c3snThByhZDL7ebVgoIGgcbjr388vnNi9dS&#10;5KLCoBwG6OUZsrw5PH+2n2IHOxzRDZAEgYTcTbGXYymxa5qsR/AqbzBCoEeDyatCx3RshqQmQveu&#10;2bXtq2bCNMSEGnKm27vlUR4Y3xjQ5YMxGYpwvSRuhdfE60Ndm8Nedcek4mj1hYb6BxZe2UBFV6g7&#10;VZT4nuwvUN7qhBlN2Wj0DRpjNbAGUrNtn6j5NKoIrIXMyXG1Kf8/WP3+dBvuE9kwxdzleJ+qitkk&#10;L4yz8Sv1lHURUzGzbefVNpiL0HRJfWh3L8ldfX1rFogKFVMubwG9qJteOhuqItWp07tcqCyFXkPo&#10;8EiCd+XsoAa78BGMsAMVW+jwfMCtS+KkqLPDt23tJGFxZE0x1rk1qeWSf0y6xNY04Jn528Q1miti&#10;KGuitwHT76qW+UrVLPFX1YvWKvsBhzO3hO2gxrOyy5DWyfr5zOmPX+nwAwAA//8DAFBLAwQUAAYA&#10;CAAAACEARzMoV9cAAAAHAQAADwAAAGRycy9kb3ducmV2LnhtbEyOwW7CMBBE75X4B2uReis2lRKi&#10;EAcBUtVzoRduTrwkEfE6xAbSv++2l/b4NKOZV2wm14s7jqHzpGG5UCCQam87ajR8Ht9eMhAhGrKm&#10;94QavjDAppw9FSa3/kEfeD/ERvAIhdxoaGMccilD3aIzYeEHJM7OfnQmMo6NtKN58Ljr5atSqXSm&#10;I35ozYD7FuvL4eY0HN+dmqrY7ZGuK7U97ZKUTonWz/NpuwYRcYp/ZfjRZ3Uo2anyN7JB9BqSNE24&#10;ysEKBOdZtmSuflmWhfzvX34DAAD//wMAUEsBAi0AFAAGAAgAAAAhALaDOJL+AAAA4QEAABMAAAAA&#10;AAAAAAAAAAAAAAAAAFtDb250ZW50X1R5cGVzXS54bWxQSwECLQAUAAYACAAAACEAOP0h/9YAAACU&#10;AQAACwAAAAAAAAAAAAAAAAAvAQAAX3JlbHMvLnJlbHNQSwECLQAUAAYACAAAACEAmMdrMaABAACS&#10;AwAADgAAAAAAAAAAAAAAAAAuAgAAZHJzL2Uyb0RvYy54bWxQSwECLQAUAAYACAAAACEARzMoV9cA&#10;AAAHAQAADwAAAAAAAAAAAAAAAAD6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0"/>
                <w:szCs w:val="1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A66A8" wp14:editId="363A49D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20955</wp:posOffset>
                      </wp:positionV>
                      <wp:extent cx="1171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4BE5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.65pt" to="154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yxmQEAAIgDAAAOAAAAZHJzL2Uyb0RvYy54bWysU8tu2zAQvBfIPxC8x5ICpAkEyz4kaC5B&#10;G7TpBzDU0iLKF5aMJf99l7QtB0lQFEEuFB8zszu7q+V6soZtAaP2ruPNouYMnPS9dpuO/378dn7N&#10;WUzC9cJ4Bx3fQeTr1dmX5RhauPCDNz0gIxEX2zF0fEgptFUV5QBWxIUP4OhRebQi0RE3VY9iJHVr&#10;qou6/lqNHvuAXkKMdHu7f+Sroq8UyPRDqQiJmY5TbqmsWNanvFarpWg3KMKg5SEN8YEsrNCOgs5S&#10;tyIJ9oz6jZTVEn30Ki2kt5VXSksoHshNU79y82sQAYoXKk4Mc5ni58nK79sb94BUhjHENoYHzC4m&#10;hTZ/KT82lWLt5mLBlJiky6a5ai6vLjmTx7fqRAwY0x14y/Km40a77EO0YnsfEwUj6BFCh1Posks7&#10;Axls3E9QTPc5WGGXqYAbg2wrqJ/9nyb3j7QKMlOUNmYm1f8mHbCZBmVS/pc4o0tE79JMtNp5fC9q&#10;mo6pqj3+6HrvNdt+8v2uNKKUg9pdnB1GM8/Ty3Ohn36g1V8AAAD//wMAUEsDBBQABgAIAAAAIQCJ&#10;jdBz2gAAAAcBAAAPAAAAZHJzL2Rvd25yZXYueG1sTI7BTsMwEETvSPyDtUjcqEOCqjaNU1WVEOKC&#10;aAp3N3adgL2ObCcNf8/CBY5PM5p51XZ2lk06xN6jgPtFBkxj61WPRsDb8fFuBSwmiUpaj1rAl46w&#10;ra+vKlkqf8GDnppkGI1gLKWALqWh5Dy2nXYyLvygkbKzD04mwmC4CvJC487yPMuW3Mke6aGTg953&#10;uv1sRifAPofp3ezNLo5Ph2Xz8XrOX46TELc3824DLOk5/ZXhR5/UoSankx9RRWaJ82JNVQFFAYzy&#10;Ils9ADv9Mq8r/t+//gYAAP//AwBQSwECLQAUAAYACAAAACEAtoM4kv4AAADhAQAAEwAAAAAAAAAA&#10;AAAAAAAAAAAAW0NvbnRlbnRfVHlwZXNdLnhtbFBLAQItABQABgAIAAAAIQA4/SH/1gAAAJQBAAAL&#10;AAAAAAAAAAAAAAAAAC8BAABfcmVscy8ucmVsc1BLAQItABQABgAIAAAAIQDUmSyxmQEAAIgDAAAO&#10;AAAAAAAAAAAAAAAAAC4CAABkcnMvZTJvRG9jLnhtbFBLAQItABQABgAIAAAAIQCJjdBz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8E286AF" w14:textId="77777777" w:rsidR="009324C1" w:rsidRPr="00B10206" w:rsidRDefault="009324C1" w:rsidP="002017FD">
            <w:pPr>
              <w:widowControl/>
              <w:shd w:val="clear" w:color="auto" w:fill="FFFFFF"/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en-US" w:bidi="ar-SA"/>
              </w:rPr>
            </w:pPr>
          </w:p>
          <w:p w14:paraId="31220689" w14:textId="77777777" w:rsidR="00B91E4C" w:rsidRPr="00B91E4C" w:rsidRDefault="00B91E4C" w:rsidP="00B91E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en-US" w:bidi="ar-SA"/>
              </w:rPr>
            </w:pPr>
            <w:r w:rsidRPr="00B91E4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en-US" w:eastAsia="en-US" w:bidi="ar-SA"/>
              </w:rPr>
              <w:t>THÔNG BÁO</w:t>
            </w:r>
          </w:p>
          <w:p w14:paraId="711EFF98" w14:textId="77777777" w:rsidR="00B91E4C" w:rsidRPr="00B91E4C" w:rsidRDefault="00B91E4C" w:rsidP="00B91E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en-US" w:eastAsia="en-US" w:bidi="ar-SA"/>
              </w:rPr>
            </w:pPr>
            <w:r w:rsidRPr="00B91E4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en-US" w:eastAsia="en-US" w:bidi="ar-SA"/>
              </w:rPr>
              <w:t>Công khai thông tin chất lượng giáo dục thực tế của trường THPT Quang Trung</w:t>
            </w:r>
          </w:p>
          <w:p w14:paraId="01619322" w14:textId="05BF32A1" w:rsidR="00B91E4C" w:rsidRPr="00B91E4C" w:rsidRDefault="00B91E4C" w:rsidP="00B91E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en-US" w:bidi="ar-SA"/>
              </w:rPr>
            </w:pPr>
            <w:r w:rsidRPr="00B91E4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en-US" w:eastAsia="en-US" w:bidi="ar-SA"/>
              </w:rPr>
              <w:t xml:space="preserve"> Năm học 2020 – 2021 </w:t>
            </w:r>
          </w:p>
          <w:tbl>
            <w:tblPr>
              <w:tblW w:w="101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05"/>
              <w:gridCol w:w="4452"/>
              <w:gridCol w:w="768"/>
              <w:gridCol w:w="990"/>
              <w:gridCol w:w="1080"/>
              <w:gridCol w:w="990"/>
              <w:gridCol w:w="1079"/>
              <w:gridCol w:w="160"/>
            </w:tblGrid>
            <w:tr w:rsidR="00B91E4C" w:rsidRPr="00B91E4C" w14:paraId="6C2CAF2E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7563F45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STT</w:t>
                  </w:r>
                </w:p>
              </w:tc>
              <w:tc>
                <w:tcPr>
                  <w:tcW w:w="52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2C5EB3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Nội dung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DDDAEAD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Tổng số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88ECEA6" w14:textId="6E5F7646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Chia ra theo khối lớp</w:t>
                  </w:r>
                </w:p>
              </w:tc>
            </w:tr>
            <w:tr w:rsidR="00B91E4C" w:rsidRPr="00B91E4C" w14:paraId="38E7F549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961D0" w14:textId="77777777" w:rsidR="00B91E4C" w:rsidRPr="00B91E4C" w:rsidRDefault="00B91E4C" w:rsidP="00B91E4C">
                  <w:pPr>
                    <w:widowControl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  <w:tc>
                <w:tcPr>
                  <w:tcW w:w="5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A23D4" w14:textId="77777777" w:rsidR="00B91E4C" w:rsidRPr="00B91E4C" w:rsidRDefault="00B91E4C" w:rsidP="00B91E4C">
                  <w:pPr>
                    <w:widowControl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D6FDB" w14:textId="77777777" w:rsidR="00B91E4C" w:rsidRPr="00B91E4C" w:rsidRDefault="00B91E4C" w:rsidP="00B91E4C">
                  <w:pPr>
                    <w:widowControl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8F75A" w14:textId="7065CE8F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Lớp </w:t>
                  </w:r>
                  <w:r w:rsidR="00B5428F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62CE3" w14:textId="45C1BCC3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Lớp </w:t>
                  </w:r>
                  <w:r w:rsidR="00B5428F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4B73C" w14:textId="2987E07E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Lớp </w:t>
                  </w:r>
                  <w:r w:rsidR="00B5428F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12</w:t>
                  </w:r>
                </w:p>
              </w:tc>
            </w:tr>
            <w:tr w:rsidR="00B91E4C" w:rsidRPr="00B91E4C" w14:paraId="10EA27F6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9D03B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I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631B0" w14:textId="69E6AB33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chia theo hạnh kiểm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D0701" w14:textId="4294AC46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690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27194" w14:textId="5CA1CBD9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264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C07CB" w14:textId="46163C8B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232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3C619" w14:textId="5E1D6BDF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194</w:t>
                  </w:r>
                </w:p>
              </w:tc>
            </w:tr>
            <w:tr w:rsidR="00B91E4C" w:rsidRPr="00B91E4C" w14:paraId="0037CA11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BB92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AA3CD" w14:textId="5142C348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Tốt</w:t>
                  </w:r>
                </w:p>
                <w:p w14:paraId="76FA9D67" w14:textId="094A6F63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5B711" w14:textId="29C03FE0" w:rsid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561</w:t>
                  </w:r>
                </w:p>
                <w:p w14:paraId="07757687" w14:textId="02F0E2C8" w:rsidR="00B47180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81.2%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2FC65" w14:textId="4F5F4380" w:rsid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198</w:t>
                  </w:r>
                </w:p>
                <w:p w14:paraId="4050C121" w14:textId="4BB0A688" w:rsidR="00B47180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75%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37FC7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199</w:t>
                  </w:r>
                </w:p>
                <w:p w14:paraId="750DEFA5" w14:textId="14AD5826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85.8%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7D61E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164</w:t>
                  </w:r>
                </w:p>
                <w:p w14:paraId="32AF72EC" w14:textId="591B6AB1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84.5%</w:t>
                  </w:r>
                </w:p>
              </w:tc>
            </w:tr>
            <w:tr w:rsidR="00B91E4C" w:rsidRPr="00B91E4C" w14:paraId="43155230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FA83E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649F6" w14:textId="079FCE5C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Khá</w:t>
                  </w:r>
                </w:p>
                <w:p w14:paraId="148038C3" w14:textId="09B14B28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AA75F" w14:textId="0BD8EDAF" w:rsid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105</w:t>
                  </w:r>
                </w:p>
                <w:p w14:paraId="160E54E1" w14:textId="1953C89F" w:rsidR="00B47180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15.2%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9BABE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47</w:t>
                  </w:r>
                </w:p>
                <w:p w14:paraId="3EDAEC84" w14:textId="1C22FCD6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17.8%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06BE2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32</w:t>
                  </w:r>
                </w:p>
                <w:p w14:paraId="6FB0674E" w14:textId="054A624E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13.8%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5BA4D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26</w:t>
                  </w:r>
                </w:p>
                <w:p w14:paraId="5D7815FE" w14:textId="11AA0588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13.4%</w:t>
                  </w:r>
                </w:p>
              </w:tc>
            </w:tr>
            <w:tr w:rsidR="00B91E4C" w:rsidRPr="00B91E4C" w14:paraId="580652A6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ED02F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55F43" w14:textId="77777777" w:rsidR="00B91E4C" w:rsidRPr="00B91E4C" w:rsidRDefault="00B91E4C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Trung bình</w:t>
                  </w:r>
                </w:p>
                <w:p w14:paraId="74A44C0D" w14:textId="6F578E05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7F13D" w14:textId="42A2F8EA" w:rsid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15</w:t>
                  </w:r>
                </w:p>
                <w:p w14:paraId="5E069033" w14:textId="52C35B06" w:rsidR="00B47180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2.2%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9228C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</w:t>
                  </w:r>
                </w:p>
                <w:p w14:paraId="3CD6D51C" w14:textId="0133FFEE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3.8%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6F7E4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</w:t>
                  </w:r>
                </w:p>
                <w:p w14:paraId="18BA722F" w14:textId="42EDF58C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0.4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DAA84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</w:t>
                  </w:r>
                </w:p>
                <w:p w14:paraId="43BB34D7" w14:textId="3DF1DC85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2.1%</w:t>
                  </w:r>
                </w:p>
              </w:tc>
            </w:tr>
            <w:tr w:rsidR="00B91E4C" w:rsidRPr="00B91E4C" w14:paraId="71596005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D8FB0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DFD33" w14:textId="0CF04DC8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Yếu</w:t>
                  </w:r>
                </w:p>
                <w:p w14:paraId="30075217" w14:textId="79E49DC9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4B4C2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</w:t>
                  </w:r>
                </w:p>
                <w:p w14:paraId="23E4F78D" w14:textId="02A5A566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1.4%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D4DC9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</w:t>
                  </w:r>
                </w:p>
                <w:p w14:paraId="21F9A2BB" w14:textId="27C6EDAF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3.4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49957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00E4B6DB" w14:textId="15990BD3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5A94C" w14:textId="77777777" w:rsidR="00B47180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614797A5" w14:textId="2B675F71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</w:tr>
            <w:tr w:rsidR="00B91E4C" w:rsidRPr="00B91E4C" w14:paraId="433BF2D1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5A02C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II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E714F" w14:textId="77777777" w:rsidR="00B91E4C" w:rsidRPr="00B91E4C" w:rsidRDefault="00B91E4C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chia theo học lực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D9574" w14:textId="37C537F6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690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B4DFF" w14:textId="24009DE7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264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BF4B9" w14:textId="46B66FF9" w:rsidR="00B91E4C" w:rsidRPr="00B91E4C" w:rsidRDefault="00B47180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232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822D0" w14:textId="5FF2811E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194</w:t>
                  </w:r>
                </w:p>
              </w:tc>
            </w:tr>
            <w:tr w:rsidR="00B91E4C" w:rsidRPr="00B91E4C" w14:paraId="7D2D6893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F181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BEDDE" w14:textId="528627B2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Giỏi</w:t>
                  </w:r>
                </w:p>
                <w:p w14:paraId="38D12A73" w14:textId="7FADC548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01F7C" w14:textId="755037AF" w:rsid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102</w:t>
                  </w:r>
                </w:p>
                <w:p w14:paraId="4B565E96" w14:textId="372AFAB0" w:rsidR="007315D9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14.8%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370DE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29</w:t>
                  </w:r>
                </w:p>
                <w:p w14:paraId="4B776E0B" w14:textId="217521F9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11.0%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474D5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40</w:t>
                  </w:r>
                </w:p>
                <w:p w14:paraId="3FC575C3" w14:textId="25A5086D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17.2%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C7B98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33</w:t>
                  </w:r>
                </w:p>
                <w:p w14:paraId="1543848C" w14:textId="47411590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17.0%</w:t>
                  </w:r>
                </w:p>
              </w:tc>
            </w:tr>
            <w:tr w:rsidR="00B91E4C" w:rsidRPr="00B91E4C" w14:paraId="1D874F26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1C50A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0F15E" w14:textId="48765165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Khá</w:t>
                  </w:r>
                </w:p>
                <w:p w14:paraId="1AF869BC" w14:textId="7E1D5B71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33843" w14:textId="26E51898" w:rsid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327</w:t>
                  </w:r>
                </w:p>
                <w:p w14:paraId="46FD08D2" w14:textId="21B3B9EA" w:rsidR="007315D9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47.4%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ED9B2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113</w:t>
                  </w:r>
                </w:p>
                <w:p w14:paraId="74482A9D" w14:textId="3DED4C8C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42.8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91A12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112</w:t>
                  </w:r>
                </w:p>
                <w:p w14:paraId="0F97D06F" w14:textId="539E5BB8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48.3%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3E444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102</w:t>
                  </w:r>
                </w:p>
                <w:p w14:paraId="4E23EE7E" w14:textId="7D3178E8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52.6%</w:t>
                  </w:r>
                </w:p>
              </w:tc>
            </w:tr>
            <w:tr w:rsidR="00B91E4C" w:rsidRPr="00B91E4C" w14:paraId="3FAD5A24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4381F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9FCDE" w14:textId="4749F064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Trung bình</w:t>
                  </w:r>
                </w:p>
                <w:p w14:paraId="1E069104" w14:textId="7A980D5B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964EB" w14:textId="6DF85F07" w:rsid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237</w:t>
                  </w:r>
                </w:p>
                <w:p w14:paraId="7CF5FB0D" w14:textId="4DEECE09" w:rsidR="007315D9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34.3%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9F1A0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98</w:t>
                  </w:r>
                </w:p>
                <w:p w14:paraId="03AD0F32" w14:textId="6C628E65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37.1%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F6AA7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80</w:t>
                  </w:r>
                </w:p>
                <w:p w14:paraId="212CB32E" w14:textId="1BFDA677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34.5%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E61D6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59</w:t>
                  </w:r>
                </w:p>
                <w:p w14:paraId="4AE2A029" w14:textId="6CE7DAC0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30.4%</w:t>
                  </w:r>
                </w:p>
              </w:tc>
            </w:tr>
            <w:tr w:rsidR="00B91E4C" w:rsidRPr="00B91E4C" w14:paraId="279D1252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7EA52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5446C" w14:textId="364564E1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Yếu</w:t>
                  </w:r>
                </w:p>
                <w:p w14:paraId="0A6ECE29" w14:textId="1F3BD94B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A58E1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24</w:t>
                  </w:r>
                </w:p>
                <w:p w14:paraId="57E7B616" w14:textId="15BFE872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3.5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2FD0D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24</w:t>
                  </w:r>
                </w:p>
                <w:p w14:paraId="6F4156DC" w14:textId="7E451814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9.1%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906DC" w14:textId="3BB9C016" w:rsid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38AE3334" w14:textId="6D391956" w:rsidR="007315D9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55B6A" w14:textId="600AD98B" w:rsid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0DEF2058" w14:textId="581B19D0" w:rsidR="007315D9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</w:tr>
            <w:tr w:rsidR="00B91E4C" w:rsidRPr="00B91E4C" w14:paraId="17070E28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48F6E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F5F48" w14:textId="560BC5A5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Kém</w:t>
                  </w:r>
                </w:p>
                <w:p w14:paraId="1F470B59" w14:textId="1CAA3C03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0F100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038B2609" w14:textId="1B488343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AAF5F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0C3ECC70" w14:textId="47E06C0B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AD8E5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60359BC2" w14:textId="079DBF83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4DA7A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03A54EBA" w14:textId="49C8AC14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</w:tr>
            <w:tr w:rsidR="00B91E4C" w:rsidRPr="00B91E4C" w14:paraId="01626606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6D0B4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III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13765" w14:textId="77777777" w:rsidR="00B91E4C" w:rsidRPr="00B91E4C" w:rsidRDefault="00B91E4C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Tổng hợp kết quả cuối năm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70BC3" w14:textId="327E4A8A" w:rsidR="00B91E4C" w:rsidRPr="00B91E4C" w:rsidRDefault="00B91E4C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B0B3D" w14:textId="31FE70B7" w:rsidR="00B91E4C" w:rsidRPr="00B91E4C" w:rsidRDefault="00B91E4C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ADD01" w14:textId="0936FB7E" w:rsidR="00B91E4C" w:rsidRPr="00B91E4C" w:rsidRDefault="00B91E4C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D51E5" w14:textId="1D5AD08A" w:rsidR="00B91E4C" w:rsidRPr="00B91E4C" w:rsidRDefault="00B91E4C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</w:tr>
            <w:tr w:rsidR="00B91E4C" w:rsidRPr="00B91E4C" w14:paraId="11147179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0A13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574D3" w14:textId="49CCF63D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Lên lớp</w:t>
                  </w:r>
                </w:p>
                <w:p w14:paraId="773FB0A5" w14:textId="570F5002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422E5" w14:textId="77777777" w:rsidR="007315D9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472</w:t>
                  </w:r>
                </w:p>
                <w:p w14:paraId="61689CA8" w14:textId="3FFF07B6" w:rsidR="00B91E4C" w:rsidRPr="00B91E4C" w:rsidRDefault="007315D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95.2%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24033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240</w:t>
                  </w:r>
                </w:p>
                <w:p w14:paraId="054EB679" w14:textId="35D7B932" w:rsidR="00B91E4C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90.9%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BC8D0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232</w:t>
                  </w:r>
                </w:p>
                <w:p w14:paraId="37BAE07A" w14:textId="2FE8721B" w:rsidR="00B91E4C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100%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  <w:hideMark/>
                </w:tcPr>
                <w:p w14:paraId="17427BB8" w14:textId="036E3F78" w:rsidR="00B91E4C" w:rsidRPr="00B91E4C" w:rsidRDefault="00B91E4C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</w:tr>
            <w:tr w:rsidR="0000342E" w:rsidRPr="00B91E4C" w14:paraId="636042BB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1DD09" w14:textId="77777777" w:rsidR="0000342E" w:rsidRPr="00B91E4C" w:rsidRDefault="0000342E" w:rsidP="0000342E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a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9974E" w14:textId="017D525E" w:rsidR="0000342E" w:rsidRPr="00B91E4C" w:rsidRDefault="00392580" w:rsidP="0000342E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00342E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Học sinh giỏi</w:t>
                  </w:r>
                </w:p>
                <w:p w14:paraId="3A4E80E6" w14:textId="3FCD9A5E" w:rsidR="0000342E" w:rsidRPr="00B91E4C" w:rsidRDefault="00392580" w:rsidP="0000342E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00342E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1BD8E" w14:textId="378580E9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102</w:t>
                  </w:r>
                </w:p>
                <w:p w14:paraId="70B3D12B" w14:textId="7F21D9EE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14.8%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754A3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29</w:t>
                  </w:r>
                </w:p>
                <w:p w14:paraId="3D6C41C0" w14:textId="17AF4BD4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11.0%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6403B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40</w:t>
                  </w:r>
                </w:p>
                <w:p w14:paraId="7D234893" w14:textId="3AFCCE0C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17.2%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FA3DD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33</w:t>
                  </w:r>
                </w:p>
                <w:p w14:paraId="4DA429D6" w14:textId="0F796785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17.0%</w:t>
                  </w:r>
                </w:p>
              </w:tc>
            </w:tr>
            <w:tr w:rsidR="0000342E" w:rsidRPr="00B91E4C" w14:paraId="6398D289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CF5CB" w14:textId="77777777" w:rsidR="0000342E" w:rsidRPr="00B91E4C" w:rsidRDefault="0000342E" w:rsidP="0000342E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b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E623B" w14:textId="4DA7E728" w:rsidR="0000342E" w:rsidRPr="00B91E4C" w:rsidRDefault="00392580" w:rsidP="0000342E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00342E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Học sinh tiên tiến</w:t>
                  </w:r>
                </w:p>
                <w:p w14:paraId="4E2B6A71" w14:textId="3D5BDB1F" w:rsidR="0000342E" w:rsidRPr="00B91E4C" w:rsidRDefault="00392580" w:rsidP="0000342E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00342E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5361F" w14:textId="3F8525E5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327</w:t>
                  </w:r>
                </w:p>
                <w:p w14:paraId="729F584D" w14:textId="7169F6F6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47.4%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7198E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113</w:t>
                  </w:r>
                </w:p>
                <w:p w14:paraId="660B6759" w14:textId="720B8E17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42.8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58620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112</w:t>
                  </w:r>
                </w:p>
                <w:p w14:paraId="5E88B864" w14:textId="405708A2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48.3%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A72A0" w14:textId="77777777" w:rsidR="0000342E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102</w:t>
                  </w:r>
                </w:p>
                <w:p w14:paraId="3E16C638" w14:textId="65F3077D" w:rsidR="0000342E" w:rsidRPr="00B91E4C" w:rsidRDefault="0000342E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52.6%</w:t>
                  </w:r>
                </w:p>
              </w:tc>
            </w:tr>
            <w:tr w:rsidR="00B91E4C" w:rsidRPr="00B91E4C" w14:paraId="6A889747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1CB8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9DA41" w14:textId="6E3034CD" w:rsidR="00B91E4C" w:rsidRPr="00B91E4C" w:rsidRDefault="00B91E4C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Thi lại</w:t>
                  </w:r>
                </w:p>
                <w:p w14:paraId="14B6ABC9" w14:textId="4A6694BB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3E062" w14:textId="3773420B" w:rsidR="00B91E4C" w:rsidRDefault="00CC2685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22</w:t>
                  </w:r>
                </w:p>
                <w:p w14:paraId="3EE8EC07" w14:textId="676849F5" w:rsidR="00CC2685" w:rsidRPr="00B91E4C" w:rsidRDefault="00CC2685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3.2%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50822" w14:textId="5BB96E98" w:rsidR="00B91E4C" w:rsidRDefault="00CC2685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22</w:t>
                  </w:r>
                </w:p>
                <w:p w14:paraId="08B39041" w14:textId="189EF7CA" w:rsidR="00CC2685" w:rsidRPr="00B91E4C" w:rsidRDefault="00CC2685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8.3%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207E8" w14:textId="73D4ABCF" w:rsidR="00B91E4C" w:rsidRDefault="00CC2685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6BB1BA91" w14:textId="793126F1" w:rsidR="00CC2685" w:rsidRPr="00B91E4C" w:rsidRDefault="00CC2685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  <w:hideMark/>
                </w:tcPr>
                <w:p w14:paraId="1C4F4C48" w14:textId="40D0284C" w:rsidR="00B91E4C" w:rsidRPr="00B91E4C" w:rsidRDefault="00B91E4C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</w:tr>
            <w:tr w:rsidR="00B91E4C" w:rsidRPr="00B91E4C" w14:paraId="6CD21013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06C44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62EA5" w14:textId="5C64B84D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Lưu ban</w:t>
                  </w:r>
                </w:p>
                <w:p w14:paraId="74981D6C" w14:textId="1EFF512B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lastRenderedPageBreak/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A78E9" w14:textId="77777777" w:rsidR="005963F9" w:rsidRDefault="005963F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lastRenderedPageBreak/>
                    <w:t>6</w:t>
                  </w:r>
                </w:p>
                <w:p w14:paraId="0AAD9BE5" w14:textId="0CA6CE71" w:rsidR="00B91E4C" w:rsidRPr="00B91E4C" w:rsidRDefault="005963F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lastRenderedPageBreak/>
                    <w:t>0.9%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1E421" w14:textId="764A8EED" w:rsidR="00B91E4C" w:rsidRDefault="005963F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lastRenderedPageBreak/>
                    <w:t>6</w:t>
                  </w:r>
                </w:p>
                <w:p w14:paraId="414243C8" w14:textId="4FD46E7B" w:rsidR="005963F9" w:rsidRPr="00B91E4C" w:rsidRDefault="005963F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lastRenderedPageBreak/>
                    <w:t>2.3%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25DAB" w14:textId="255A1E0C" w:rsidR="00B91E4C" w:rsidRDefault="005963F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lastRenderedPageBreak/>
                    <w:t>0</w:t>
                  </w:r>
                </w:p>
                <w:p w14:paraId="262F3436" w14:textId="3A0ABAD1" w:rsidR="005963F9" w:rsidRPr="00B91E4C" w:rsidRDefault="005963F9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lastRenderedPageBreak/>
                    <w:t>0%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  <w:hideMark/>
                </w:tcPr>
                <w:p w14:paraId="7BF2CC50" w14:textId="0D3F8742" w:rsidR="00B91E4C" w:rsidRPr="00B91E4C" w:rsidRDefault="00B91E4C" w:rsidP="0039258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</w:p>
              </w:tc>
            </w:tr>
            <w:tr w:rsidR="00B91E4C" w:rsidRPr="00B91E4C" w14:paraId="1FF62567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F962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0035A" w14:textId="43D9A760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Chuyển trường đến/đi</w:t>
                  </w:r>
                </w:p>
                <w:p w14:paraId="3BBD5B7A" w14:textId="0FF6F607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70B73" w14:textId="77777777" w:rsidR="005963F9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</w:t>
                  </w:r>
                </w:p>
                <w:p w14:paraId="6A6B319B" w14:textId="4B47E944" w:rsidR="00B91E4C" w:rsidRPr="00B91E4C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0.6%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22EF4" w14:textId="77777777" w:rsid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5963F9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</w:t>
                  </w:r>
                </w:p>
                <w:p w14:paraId="2D5B02CB" w14:textId="3C9E68EA" w:rsidR="005963F9" w:rsidRPr="00B91E4C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1.1%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55128" w14:textId="77777777" w:rsid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5963F9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</w:t>
                  </w:r>
                </w:p>
                <w:p w14:paraId="1786E669" w14:textId="378124C4" w:rsidR="005963F9" w:rsidRPr="00B91E4C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0.4%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16D17" w14:textId="77777777" w:rsidR="005963F9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2D421A9E" w14:textId="22CFC2D8" w:rsidR="00B91E4C" w:rsidRPr="00B91E4C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657E061D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A62D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4EA50" w14:textId="10493074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Bị đuổi học</w:t>
                  </w:r>
                </w:p>
                <w:p w14:paraId="6D5DA9FE" w14:textId="62D497AC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0D3D0" w14:textId="0CFEE88C" w:rsidR="005963F9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3D4F788C" w14:textId="76EDD3CD" w:rsidR="00B91E4C" w:rsidRPr="00B91E4C" w:rsidRDefault="005963F9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A6E74" w14:textId="77777777" w:rsidR="005963F9" w:rsidRDefault="00B91E4C" w:rsidP="005963F9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5963F9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2CD075B1" w14:textId="27EC373A" w:rsidR="00B91E4C" w:rsidRPr="00B91E4C" w:rsidRDefault="005963F9" w:rsidP="005963F9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F72CE" w14:textId="77777777" w:rsidR="005963F9" w:rsidRDefault="005963F9" w:rsidP="005963F9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543FD12E" w14:textId="67B40E4B" w:rsidR="00B91E4C" w:rsidRPr="00B91E4C" w:rsidRDefault="005963F9" w:rsidP="005963F9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53BB3" w14:textId="77777777" w:rsidR="005963F9" w:rsidRDefault="005963F9" w:rsidP="005963F9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  <w:p w14:paraId="2F48AF4C" w14:textId="551FFD72" w:rsidR="00B91E4C" w:rsidRPr="00B91E4C" w:rsidRDefault="005963F9" w:rsidP="005963F9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0%</w:t>
                  </w: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484EA798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D677E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6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82843" w14:textId="10CB90E8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Bỏ học (qua kỳ nghỉ hè năm trước và trong năm học)</w:t>
                  </w:r>
                </w:p>
                <w:p w14:paraId="0C6D63DE" w14:textId="6C82CB93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AE5BB" w14:textId="77777777" w:rsidR="009211F1" w:rsidRDefault="009211F1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6</w:t>
                  </w:r>
                </w:p>
                <w:p w14:paraId="5B9CE0BD" w14:textId="2FE6FD6E" w:rsidR="00B91E4C" w:rsidRPr="00B91E4C" w:rsidRDefault="009211F1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0.9%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D9DA9" w14:textId="77777777" w:rsid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9211F1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</w:t>
                  </w:r>
                </w:p>
                <w:p w14:paraId="2C668921" w14:textId="2DB4DACF" w:rsidR="009211F1" w:rsidRPr="00B91E4C" w:rsidRDefault="009211F1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1.5%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2133A" w14:textId="77777777" w:rsid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9211F1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</w:t>
                  </w:r>
                </w:p>
                <w:p w14:paraId="74A781FD" w14:textId="7D09CD47" w:rsidR="009211F1" w:rsidRPr="00B91E4C" w:rsidRDefault="009211F1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0.9%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  <w:hideMark/>
                </w:tcPr>
                <w:p w14:paraId="5932C04B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18B54311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044B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IV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8F9CC" w14:textId="70C8C88D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đạt giải các kỳ thi học sinh giỏi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3CE5E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0BC05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9FDC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9C622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165A508A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A99F2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0D0A6" w14:textId="61C2B6B1" w:rsidR="00B91E4C" w:rsidRPr="00B91E4C" w:rsidRDefault="00392580" w:rsidP="00392580">
                  <w:pPr>
                    <w:widowControl/>
                    <w:spacing w:before="120"/>
                    <w:ind w:left="76" w:hanging="76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Cấp huyện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15455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D2D87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8560E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A31E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5995D81F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06ADE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08AFB" w14:textId="05E78CAE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Cấp tỉnh/thành phố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0B233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1216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B1BD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82CD9" w14:textId="7C150BC2" w:rsidR="00B91E4C" w:rsidRPr="00B91E4C" w:rsidRDefault="009211F1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19937752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10DBA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88B10" w14:textId="1F0CA3AA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Quốc gia, khu vực một số nước, quốc tế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BAD45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2FC5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7925D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6BDD1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6C093490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532B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V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7A3F1" w14:textId="42EF69EE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dự xét hoặc dự thi tốt nghiệp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9525B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945EC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C58E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BA4F4" w14:textId="4B491ED8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F60AC6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194</w:t>
                  </w:r>
                </w:p>
              </w:tc>
            </w:tr>
            <w:tr w:rsidR="00B91E4C" w:rsidRPr="00B91E4C" w14:paraId="7377912C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26A5B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VI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6EA39" w14:textId="75BF99A3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được công nhận tốt nghiệp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432EC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253A3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F7998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88CD7" w14:textId="37C2229E" w:rsidR="00B91E4C" w:rsidRPr="00B91E4C" w:rsidRDefault="00F60AC6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189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03FB8AA2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938D3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5C998" w14:textId="5275FBAC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Giỏi</w:t>
                  </w:r>
                </w:p>
                <w:p w14:paraId="25A3CF58" w14:textId="1344E043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63804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FAB2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5A565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716AB" w14:textId="11B4BC88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F60AC6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0</w:t>
                  </w:r>
                </w:p>
              </w:tc>
            </w:tr>
            <w:tr w:rsidR="00B91E4C" w:rsidRPr="00B91E4C" w14:paraId="2C162EC9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21EB9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2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1900D" w14:textId="545C1798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Khá</w:t>
                  </w:r>
                </w:p>
                <w:p w14:paraId="79E00B53" w14:textId="6C021754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F6FBB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E271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E3BC7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645DC" w14:textId="77777777" w:rsid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F60AC6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18</w:t>
                  </w:r>
                </w:p>
                <w:p w14:paraId="31481164" w14:textId="61C6003D" w:rsidR="00F60AC6" w:rsidRPr="00B91E4C" w:rsidRDefault="00F60AC6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9.3%</w:t>
                  </w:r>
                </w:p>
              </w:tc>
            </w:tr>
            <w:tr w:rsidR="00B91E4C" w:rsidRPr="00B91E4C" w14:paraId="38585A18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D98E7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FC57D" w14:textId="2745EE0C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Trung bình</w:t>
                  </w:r>
                </w:p>
                <w:p w14:paraId="403811A5" w14:textId="40CA1801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9BA7D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41532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DD316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DED04" w14:textId="77777777" w:rsid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F60AC6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171</w:t>
                  </w:r>
                </w:p>
                <w:p w14:paraId="6EC7EE79" w14:textId="1DE98CFE" w:rsidR="00F60AC6" w:rsidRPr="00B91E4C" w:rsidRDefault="00F60AC6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88.1%</w:t>
                  </w:r>
                </w:p>
              </w:tc>
            </w:tr>
            <w:tr w:rsidR="00B91E4C" w:rsidRPr="00B91E4C" w14:paraId="2795F748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52EAD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VII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C622B" w14:textId="2407A972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thi đỗ đại học, cao đẳng</w:t>
                  </w:r>
                </w:p>
                <w:p w14:paraId="732EAB63" w14:textId="54FC2E0A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(tỷ lệ so với tổng số)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1F5C4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E51B9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1E0CD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5CD5E" w14:textId="77777777" w:rsidR="002C55CC" w:rsidRDefault="002C55C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87</w:t>
                  </w:r>
                </w:p>
                <w:p w14:paraId="13D9F3F7" w14:textId="34754E87" w:rsidR="00B91E4C" w:rsidRPr="00B91E4C" w:rsidRDefault="002C55C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43.9%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4FF343C9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C5BA0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VIII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3D422" w14:textId="697F153D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nam/số học sinh nữ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DC903" w14:textId="5FA16241" w:rsidR="00B91E4C" w:rsidRPr="00B91E4C" w:rsidRDefault="002C55C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323/367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53574" w14:textId="21EA1704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2C55C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123/141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09A47" w14:textId="7A8BACFD" w:rsidR="00B91E4C" w:rsidRPr="00B91E4C" w:rsidRDefault="002C55C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107/125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B684A" w14:textId="33AF07A6" w:rsidR="00B91E4C" w:rsidRPr="00B91E4C" w:rsidRDefault="002C55C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93/101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tr w:rsidR="00B91E4C" w:rsidRPr="00B91E4C" w14:paraId="55A2C7AE" w14:textId="77777777" w:rsidTr="00392580">
              <w:trPr>
                <w:gridBefore w:val="1"/>
                <w:gridAfter w:val="1"/>
                <w:wBefore w:w="10" w:type="dxa"/>
                <w:wAfter w:w="160" w:type="dxa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C45E5" w14:textId="77777777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IX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22DCC" w14:textId="4B5EBCAC" w:rsidR="00B91E4C" w:rsidRPr="00B91E4C" w:rsidRDefault="00392580" w:rsidP="00B91E4C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 xml:space="preserve"> 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val="en-US" w:eastAsia="en-US" w:bidi="ar-SA"/>
                    </w:rPr>
                    <w:t>Số học sinh dân tộc thiểu số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3A926" w14:textId="6AE2F33E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2C55C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181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CFFEE" w14:textId="152BA2F0" w:rsidR="00B91E4C" w:rsidRPr="00B91E4C" w:rsidRDefault="00B91E4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  <w:r w:rsidR="002C55C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64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3213C" w14:textId="6A8D0CAD" w:rsidR="00B91E4C" w:rsidRPr="00B91E4C" w:rsidRDefault="002C55C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65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EB11F" w14:textId="7A9A1051" w:rsidR="00B91E4C" w:rsidRPr="00B91E4C" w:rsidRDefault="002C55CC" w:rsidP="00B91E4C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52</w:t>
                  </w:r>
                  <w:r w:rsidR="00B91E4C" w:rsidRPr="00B91E4C">
                    <w:rPr>
                      <w:rFonts w:ascii="Times New Roman" w:eastAsia="Times New Roman" w:hAnsi="Times New Roman" w:cs="Times New Roman"/>
                      <w:color w:val="222222"/>
                      <w:lang w:val="en-US" w:eastAsia="en-US" w:bidi="ar-SA"/>
                    </w:rPr>
                    <w:t> </w:t>
                  </w:r>
                </w:p>
              </w:tc>
            </w:tr>
            <w:bookmarkEnd w:id="0"/>
            <w:tr w:rsidR="00392580" w:rsidRPr="00AF0C49" w14:paraId="71E91765" w14:textId="77777777" w:rsidTr="00392580">
              <w:tblPrEx>
                <w:tblCellSpacing w:w="0" w:type="dxa"/>
                <w:shd w:val="clear" w:color="auto" w:fill="FFFFFF"/>
              </w:tblPrEx>
              <w:trPr>
                <w:tblCellSpacing w:w="0" w:type="dxa"/>
              </w:trPr>
              <w:tc>
                <w:tcPr>
                  <w:tcW w:w="5067" w:type="dxa"/>
                  <w:gridSpan w:val="3"/>
                  <w:shd w:val="clear" w:color="auto" w:fill="FFFFFF"/>
                  <w:hideMark/>
                </w:tcPr>
                <w:p w14:paraId="7D344D7C" w14:textId="77777777" w:rsidR="00392580" w:rsidRDefault="00392580" w:rsidP="00392580">
                  <w:pPr>
                    <w:pStyle w:val="BodyText"/>
                    <w:shd w:val="clear" w:color="auto" w:fill="auto"/>
                    <w:tabs>
                      <w:tab w:val="left" w:leader="dot" w:pos="1493"/>
                    </w:tabs>
                    <w:spacing w:after="0" w:line="276" w:lineRule="auto"/>
                    <w:ind w:firstLine="0"/>
                    <w:rPr>
                      <w:sz w:val="26"/>
                      <w:szCs w:val="26"/>
                    </w:rPr>
                  </w:pPr>
                </w:p>
                <w:p w14:paraId="2AAAB5A8" w14:textId="36372933" w:rsidR="00392580" w:rsidRPr="00AF0C49" w:rsidRDefault="00392580" w:rsidP="00392580">
                  <w:pPr>
                    <w:pStyle w:val="BodyText"/>
                    <w:shd w:val="clear" w:color="auto" w:fill="auto"/>
                    <w:tabs>
                      <w:tab w:val="left" w:leader="dot" w:pos="1493"/>
                    </w:tabs>
                    <w:spacing w:after="0" w:line="276" w:lineRule="auto"/>
                    <w:ind w:firstLine="0"/>
                    <w:rPr>
                      <w:sz w:val="26"/>
                      <w:szCs w:val="26"/>
                      <w:lang w:val="en-US"/>
                    </w:rPr>
                  </w:pPr>
                  <w:r w:rsidRPr="00AF0C49">
                    <w:rPr>
                      <w:sz w:val="26"/>
                      <w:szCs w:val="26"/>
                    </w:rPr>
                    <w:t>Nơi nhận</w:t>
                  </w:r>
                  <w:r w:rsidRPr="00AF0C49">
                    <w:rPr>
                      <w:sz w:val="26"/>
                      <w:szCs w:val="26"/>
                      <w:lang w:val="en-US"/>
                    </w:rPr>
                    <w:t>:</w:t>
                  </w:r>
                </w:p>
                <w:p w14:paraId="7207B92E" w14:textId="77777777" w:rsidR="00392580" w:rsidRDefault="00392580" w:rsidP="00392580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leader="dot" w:pos="1493"/>
                    </w:tabs>
                    <w:spacing w:after="0" w:line="276" w:lineRule="auto"/>
                    <w:ind w:hanging="195"/>
                    <w:rPr>
                      <w:i/>
                      <w:iCs/>
                      <w:sz w:val="26"/>
                      <w:szCs w:val="26"/>
                      <w:lang w:val="en-US"/>
                    </w:rPr>
                  </w:pPr>
                  <w:r w:rsidRPr="00AF0C49">
                    <w:rPr>
                      <w:i/>
                      <w:iCs/>
                      <w:sz w:val="26"/>
                      <w:szCs w:val="26"/>
                      <w:lang w:val="en-US"/>
                    </w:rPr>
                    <w:t>Sở GD&amp;ĐT ( báo cáo);</w:t>
                  </w:r>
                </w:p>
                <w:p w14:paraId="2D582108" w14:textId="77777777" w:rsidR="00392580" w:rsidRPr="00AF0C49" w:rsidRDefault="00392580" w:rsidP="00392580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leader="dot" w:pos="1493"/>
                    </w:tabs>
                    <w:spacing w:after="0" w:line="276" w:lineRule="auto"/>
                    <w:ind w:hanging="195"/>
                    <w:rPr>
                      <w:i/>
                      <w:iCs/>
                      <w:sz w:val="26"/>
                      <w:szCs w:val="26"/>
                      <w:lang w:val="en-US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val="en-US"/>
                    </w:rPr>
                    <w:t>Đăng Website;</w:t>
                  </w:r>
                </w:p>
                <w:p w14:paraId="28F80B8C" w14:textId="77777777" w:rsidR="00392580" w:rsidRPr="00AF0C49" w:rsidRDefault="00392580" w:rsidP="00392580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leader="dot" w:pos="1493"/>
                    </w:tabs>
                    <w:spacing w:after="0" w:line="276" w:lineRule="auto"/>
                    <w:ind w:hanging="195"/>
                    <w:rPr>
                      <w:sz w:val="26"/>
                      <w:szCs w:val="26"/>
                      <w:lang w:val="en-US"/>
                    </w:rPr>
                  </w:pPr>
                  <w:r w:rsidRPr="00AF0C49">
                    <w:rPr>
                      <w:i/>
                      <w:iCs/>
                      <w:sz w:val="26"/>
                      <w:szCs w:val="26"/>
                      <w:lang w:val="en-US"/>
                    </w:rPr>
                    <w:t>Lưu VT</w:t>
                  </w:r>
                  <w:r>
                    <w:rPr>
                      <w:i/>
                      <w:iCs/>
                      <w:sz w:val="26"/>
                      <w:szCs w:val="26"/>
                      <w:lang w:val="en-US"/>
                    </w:rPr>
                    <w:t>.</w:t>
                  </w:r>
                </w:p>
                <w:p w14:paraId="5976795E" w14:textId="3B46EACE" w:rsidR="00392580" w:rsidRPr="00AF0C49" w:rsidRDefault="00392580" w:rsidP="00392580">
                  <w:pPr>
                    <w:widowControl/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</w:pPr>
                </w:p>
              </w:tc>
              <w:tc>
                <w:tcPr>
                  <w:tcW w:w="5067" w:type="dxa"/>
                  <w:gridSpan w:val="6"/>
                  <w:shd w:val="clear" w:color="auto" w:fill="FFFFFF"/>
                  <w:hideMark/>
                </w:tcPr>
                <w:p w14:paraId="02242FC2" w14:textId="77777777" w:rsidR="00392580" w:rsidRPr="00392580" w:rsidRDefault="00392580" w:rsidP="00392580">
                  <w:pPr>
                    <w:widowControl/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6"/>
                      <w:szCs w:val="6"/>
                      <w:lang w:val="en-US" w:eastAsia="en-US" w:bidi="ar-SA"/>
                    </w:rPr>
                  </w:pPr>
                </w:p>
                <w:p w14:paraId="0A42B0EC" w14:textId="77777777" w:rsidR="00392580" w:rsidRDefault="00392580" w:rsidP="00392580">
                  <w:pPr>
                    <w:widowControl/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 xml:space="preserve">Đăk Mil </w:t>
                  </w:r>
                  <w:r w:rsidRPr="007451C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US" w:bidi="ar-SA"/>
                    </w:rPr>
                    <w:t>, ngày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>27</w:t>
                  </w:r>
                  <w:r w:rsidRPr="007451C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> </w:t>
                  </w:r>
                  <w:r w:rsidRPr="007451C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US" w:bidi="ar-SA"/>
                    </w:rPr>
                    <w:t>tháng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>9</w:t>
                  </w:r>
                  <w:r w:rsidRPr="007451C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> </w:t>
                  </w:r>
                  <w:r w:rsidRPr="007451C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US" w:bidi="ar-SA"/>
                    </w:rPr>
                    <w:t>năm</w:t>
                  </w:r>
                  <w:r w:rsidRPr="007451C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>2021</w:t>
                  </w:r>
                  <w:r w:rsidRPr="007451C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  <w:t>HIỆU TRƯỞNG</w:t>
                  </w:r>
                </w:p>
                <w:p w14:paraId="39998F0F" w14:textId="329EABBC" w:rsidR="00DC6592" w:rsidRDefault="00DC6592" w:rsidP="00DC659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</w:pPr>
                  <w:r w:rsidRPr="00DC659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  <w:t>(đã ký)</w:t>
                  </w:r>
                </w:p>
                <w:p w14:paraId="0C2F0FEF" w14:textId="77777777" w:rsidR="00DC6592" w:rsidRDefault="00DC6592" w:rsidP="00DC659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US" w:eastAsia="en-US" w:bidi="ar-SA"/>
                    </w:rPr>
                  </w:pPr>
                </w:p>
                <w:p w14:paraId="1ABC0FED" w14:textId="4383CEBB" w:rsidR="00DC6592" w:rsidRPr="00DC6592" w:rsidRDefault="00DC6592" w:rsidP="00DC659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</w:pPr>
                  <w:r w:rsidRPr="00DC65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  <w:t>NGUYỄN VĂN NGỌC</w:t>
                  </w:r>
                </w:p>
                <w:p w14:paraId="311AF300" w14:textId="3B8A0975" w:rsidR="00DC6592" w:rsidRPr="00DC6592" w:rsidRDefault="00DC6592" w:rsidP="00DC65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</w:pPr>
                </w:p>
              </w:tc>
            </w:tr>
          </w:tbl>
          <w:p w14:paraId="0AE313C4" w14:textId="16337A13" w:rsidR="009324C1" w:rsidRPr="00AF0C49" w:rsidRDefault="009324C1" w:rsidP="002017FD">
            <w:pPr>
              <w:tabs>
                <w:tab w:val="left" w:pos="111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944CC99" w14:textId="77777777" w:rsidR="006F4750" w:rsidRPr="00AF0C49" w:rsidRDefault="006F4750" w:rsidP="00392580">
      <w:pPr>
        <w:pStyle w:val="BodyText"/>
        <w:shd w:val="clear" w:color="auto" w:fill="auto"/>
        <w:tabs>
          <w:tab w:val="left" w:leader="dot" w:pos="1493"/>
        </w:tabs>
        <w:spacing w:after="80" w:line="276" w:lineRule="auto"/>
        <w:ind w:left="180" w:firstLine="580"/>
        <w:jc w:val="both"/>
        <w:rPr>
          <w:sz w:val="26"/>
          <w:szCs w:val="26"/>
        </w:rPr>
      </w:pPr>
    </w:p>
    <w:p w14:paraId="3BE080C3" w14:textId="77777777" w:rsidR="00E10EDF" w:rsidRDefault="00E10EDF" w:rsidP="00BE39A5">
      <w:pPr>
        <w:pStyle w:val="BodyText"/>
        <w:shd w:val="clear" w:color="auto" w:fill="auto"/>
        <w:tabs>
          <w:tab w:val="left" w:pos="6282"/>
        </w:tabs>
        <w:spacing w:after="1440" w:line="276" w:lineRule="auto"/>
        <w:ind w:firstLine="580"/>
        <w:jc w:val="both"/>
        <w:rPr>
          <w:b/>
          <w:bCs/>
          <w:sz w:val="26"/>
          <w:szCs w:val="26"/>
        </w:rPr>
      </w:pPr>
    </w:p>
    <w:p w14:paraId="79F40DF9" w14:textId="77777777" w:rsidR="00E10EDF" w:rsidRDefault="00E10EDF" w:rsidP="00BE39A5">
      <w:pPr>
        <w:pStyle w:val="BodyText"/>
        <w:shd w:val="clear" w:color="auto" w:fill="auto"/>
        <w:tabs>
          <w:tab w:val="left" w:pos="6282"/>
        </w:tabs>
        <w:spacing w:after="1440" w:line="276" w:lineRule="auto"/>
        <w:ind w:firstLine="580"/>
        <w:jc w:val="both"/>
        <w:rPr>
          <w:b/>
          <w:bCs/>
          <w:sz w:val="26"/>
          <w:szCs w:val="26"/>
        </w:rPr>
      </w:pPr>
    </w:p>
    <w:p w14:paraId="16E03A6C" w14:textId="77777777" w:rsidR="00E10EDF" w:rsidRDefault="00E10EDF" w:rsidP="00BE39A5">
      <w:pPr>
        <w:pStyle w:val="BodyText"/>
        <w:shd w:val="clear" w:color="auto" w:fill="auto"/>
        <w:tabs>
          <w:tab w:val="left" w:pos="6282"/>
        </w:tabs>
        <w:spacing w:after="1440" w:line="276" w:lineRule="auto"/>
        <w:ind w:firstLine="580"/>
        <w:jc w:val="both"/>
        <w:rPr>
          <w:b/>
          <w:bCs/>
          <w:sz w:val="26"/>
          <w:szCs w:val="26"/>
        </w:rPr>
      </w:pPr>
    </w:p>
    <w:sectPr w:rsidR="00E10EDF" w:rsidSect="009324C1">
      <w:pgSz w:w="11900" w:h="16840"/>
      <w:pgMar w:top="720" w:right="1010" w:bottom="450" w:left="1472" w:header="747" w:footer="10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A25B" w14:textId="77777777" w:rsidR="00500734" w:rsidRDefault="00500734">
      <w:r>
        <w:separator/>
      </w:r>
    </w:p>
  </w:endnote>
  <w:endnote w:type="continuationSeparator" w:id="0">
    <w:p w14:paraId="4C3EC12A" w14:textId="77777777" w:rsidR="00500734" w:rsidRDefault="0050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6B4A" w14:textId="77777777" w:rsidR="00500734" w:rsidRDefault="00500734"/>
  </w:footnote>
  <w:footnote w:type="continuationSeparator" w:id="0">
    <w:p w14:paraId="6277A2CF" w14:textId="77777777" w:rsidR="00500734" w:rsidRDefault="00500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767"/>
    <w:multiLevelType w:val="hybridMultilevel"/>
    <w:tmpl w:val="3656F27E"/>
    <w:lvl w:ilvl="0" w:tplc="6DC23616">
      <w:start w:val="8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2A4604F6"/>
    <w:multiLevelType w:val="multilevel"/>
    <w:tmpl w:val="F4B0C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1181D"/>
    <w:multiLevelType w:val="multilevel"/>
    <w:tmpl w:val="A70E6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83EE8"/>
    <w:multiLevelType w:val="multilevel"/>
    <w:tmpl w:val="236C7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474DF"/>
    <w:multiLevelType w:val="multilevel"/>
    <w:tmpl w:val="B7AA9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7643A"/>
    <w:multiLevelType w:val="hybridMultilevel"/>
    <w:tmpl w:val="D48821F6"/>
    <w:lvl w:ilvl="0" w:tplc="6D70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482F"/>
    <w:multiLevelType w:val="multilevel"/>
    <w:tmpl w:val="D2DE4570"/>
    <w:lvl w:ilvl="0">
      <w:start w:val="1"/>
      <w:numFmt w:val="decimal"/>
      <w:lvlText w:val="%1.-3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27D0"/>
    <w:multiLevelType w:val="multilevel"/>
    <w:tmpl w:val="452039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4603908">
    <w:abstractNumId w:val="1"/>
  </w:num>
  <w:num w:numId="2" w16cid:durableId="1877966416">
    <w:abstractNumId w:val="4"/>
  </w:num>
  <w:num w:numId="3" w16cid:durableId="545994340">
    <w:abstractNumId w:val="3"/>
  </w:num>
  <w:num w:numId="4" w16cid:durableId="658115853">
    <w:abstractNumId w:val="7"/>
  </w:num>
  <w:num w:numId="5" w16cid:durableId="468087732">
    <w:abstractNumId w:val="2"/>
  </w:num>
  <w:num w:numId="6" w16cid:durableId="1089353961">
    <w:abstractNumId w:val="6"/>
  </w:num>
  <w:num w:numId="7" w16cid:durableId="868645590">
    <w:abstractNumId w:val="5"/>
  </w:num>
  <w:num w:numId="8" w16cid:durableId="130974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99"/>
    <w:rsid w:val="0000342E"/>
    <w:rsid w:val="00010917"/>
    <w:rsid w:val="00073067"/>
    <w:rsid w:val="000D48C5"/>
    <w:rsid w:val="000E5ED9"/>
    <w:rsid w:val="000F2F51"/>
    <w:rsid w:val="00140579"/>
    <w:rsid w:val="00143948"/>
    <w:rsid w:val="0016674F"/>
    <w:rsid w:val="001B555B"/>
    <w:rsid w:val="001B6FBC"/>
    <w:rsid w:val="002017FD"/>
    <w:rsid w:val="0020585B"/>
    <w:rsid w:val="002676CD"/>
    <w:rsid w:val="002C55CC"/>
    <w:rsid w:val="003326FC"/>
    <w:rsid w:val="00392580"/>
    <w:rsid w:val="00413BBF"/>
    <w:rsid w:val="00500734"/>
    <w:rsid w:val="0051041A"/>
    <w:rsid w:val="00590F6D"/>
    <w:rsid w:val="005963F9"/>
    <w:rsid w:val="005B4ACE"/>
    <w:rsid w:val="005C3761"/>
    <w:rsid w:val="0062056E"/>
    <w:rsid w:val="00662D83"/>
    <w:rsid w:val="006A2EDA"/>
    <w:rsid w:val="006E4671"/>
    <w:rsid w:val="006F4750"/>
    <w:rsid w:val="006F71B1"/>
    <w:rsid w:val="007315D9"/>
    <w:rsid w:val="007451CA"/>
    <w:rsid w:val="00802446"/>
    <w:rsid w:val="00823A9E"/>
    <w:rsid w:val="00865770"/>
    <w:rsid w:val="00872AB2"/>
    <w:rsid w:val="00877587"/>
    <w:rsid w:val="00885C86"/>
    <w:rsid w:val="008B386E"/>
    <w:rsid w:val="008C1C44"/>
    <w:rsid w:val="00901953"/>
    <w:rsid w:val="0090758F"/>
    <w:rsid w:val="00914A46"/>
    <w:rsid w:val="009211F1"/>
    <w:rsid w:val="009324C1"/>
    <w:rsid w:val="00937DE6"/>
    <w:rsid w:val="009836F1"/>
    <w:rsid w:val="00A03CAA"/>
    <w:rsid w:val="00A92BEA"/>
    <w:rsid w:val="00AC1CB7"/>
    <w:rsid w:val="00AC25CD"/>
    <w:rsid w:val="00AF0C49"/>
    <w:rsid w:val="00B020D2"/>
    <w:rsid w:val="00B0506E"/>
    <w:rsid w:val="00B10206"/>
    <w:rsid w:val="00B47180"/>
    <w:rsid w:val="00B5428F"/>
    <w:rsid w:val="00B71ECC"/>
    <w:rsid w:val="00B91E4C"/>
    <w:rsid w:val="00BC766A"/>
    <w:rsid w:val="00BE39A5"/>
    <w:rsid w:val="00C54A9B"/>
    <w:rsid w:val="00CA2EAA"/>
    <w:rsid w:val="00CC2685"/>
    <w:rsid w:val="00CF0C17"/>
    <w:rsid w:val="00D01B8C"/>
    <w:rsid w:val="00D0266F"/>
    <w:rsid w:val="00D64021"/>
    <w:rsid w:val="00DC6592"/>
    <w:rsid w:val="00E10EDF"/>
    <w:rsid w:val="00F00230"/>
    <w:rsid w:val="00F21557"/>
    <w:rsid w:val="00F40371"/>
    <w:rsid w:val="00F60AC6"/>
    <w:rsid w:val="00FB3099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00E6"/>
  <w15:docId w15:val="{D9FB3603-CF62-463B-8180-AB92980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B0506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9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4">
    <w:name w:val="4"/>
    <w:basedOn w:val="TableNormal"/>
    <w:rsid w:val="005B4ACE"/>
    <w:pPr>
      <w:widowControl/>
    </w:pPr>
    <w:rPr>
      <w:rFonts w:ascii="Times New Roman" w:eastAsia="Times New Roman" w:hAnsi="Times New Roman" w:cs="Times New Roman"/>
      <w:lang w:val="fr-FR" w:eastAsia="en-US" w:bidi="ar-S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579"/>
    <w:pPr>
      <w:ind w:left="720"/>
      <w:contextualSpacing/>
    </w:pPr>
  </w:style>
  <w:style w:type="table" w:styleId="TableGrid">
    <w:name w:val="Table Grid"/>
    <w:basedOn w:val="TableNormal"/>
    <w:uiPriority w:val="39"/>
    <w:rsid w:val="006F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0506E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050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B050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C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NÔNG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NÔNG</dc:title>
  <dc:subject/>
  <dc:creator>Tong Dinh Phuc</dc:creator>
  <cp:keywords/>
  <cp:lastModifiedBy>Quan Van Cu</cp:lastModifiedBy>
  <cp:revision>3</cp:revision>
  <dcterms:created xsi:type="dcterms:W3CDTF">2022-05-18T07:46:00Z</dcterms:created>
  <dcterms:modified xsi:type="dcterms:W3CDTF">2022-05-18T07:55:00Z</dcterms:modified>
</cp:coreProperties>
</file>